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47" w:rsidRDefault="00EC0047" w:rsidP="00D66A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p>
    <w:p w:rsidR="00EC0047" w:rsidRDefault="00EC0047" w:rsidP="00D66A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p>
    <w:p w:rsidR="00EC0047" w:rsidRDefault="00EC0047" w:rsidP="00D66A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p>
    <w:p w:rsidR="00EC0047" w:rsidRDefault="00EC0047" w:rsidP="00D66A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p>
    <w:p w:rsidR="00EC0047" w:rsidRDefault="00EC0047" w:rsidP="00D66A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p>
    <w:p w:rsidR="00D66A70" w:rsidRPr="00D66A70" w:rsidRDefault="00D66A70" w:rsidP="00D66A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D66A70">
        <w:rPr>
          <w:rFonts w:ascii="inherit" w:eastAsia="Times New Roman" w:hAnsi="inherit" w:cs="Courier New"/>
          <w:color w:val="202124"/>
          <w:sz w:val="42"/>
          <w:szCs w:val="42"/>
        </w:rPr>
        <w:t>Rights of Persons with Disabilities Act, 2016</w:t>
      </w:r>
    </w:p>
    <w:p w:rsidR="00282B19" w:rsidRDefault="00282B19" w:rsidP="00D66A70">
      <w:pPr>
        <w:jc w:val="center"/>
      </w:pPr>
    </w:p>
    <w:p w:rsidR="00EC0047" w:rsidRDefault="00EC0047" w:rsidP="00D66A70">
      <w:pPr>
        <w:jc w:val="center"/>
      </w:pPr>
    </w:p>
    <w:p w:rsidR="00EC0047" w:rsidRDefault="00EC0047" w:rsidP="00D66A70">
      <w:pPr>
        <w:jc w:val="center"/>
      </w:pPr>
    </w:p>
    <w:p w:rsidR="00D66A70" w:rsidRDefault="00D66A70" w:rsidP="00D66A70">
      <w:pPr>
        <w:pStyle w:val="HTMLPreformatted"/>
        <w:shd w:val="clear" w:color="auto" w:fill="F8F9FA"/>
        <w:spacing w:line="540" w:lineRule="atLeast"/>
        <w:jc w:val="center"/>
        <w:rPr>
          <w:rFonts w:ascii="inherit" w:hAnsi="inherit"/>
          <w:color w:val="202124"/>
          <w:sz w:val="42"/>
          <w:szCs w:val="42"/>
        </w:rPr>
      </w:pPr>
      <w:r>
        <w:rPr>
          <w:rStyle w:val="y2iqfc"/>
          <w:rFonts w:ascii="inherit" w:hAnsi="inherit"/>
          <w:color w:val="202124"/>
          <w:sz w:val="42"/>
          <w:szCs w:val="42"/>
        </w:rPr>
        <w:t>(Hindi Summary)</w:t>
      </w:r>
    </w:p>
    <w:p w:rsidR="00D66A70" w:rsidRDefault="00D66A70" w:rsidP="00D66A70"/>
    <w:p w:rsidR="00EC0047" w:rsidRDefault="00EC0047" w:rsidP="00D66A70"/>
    <w:p w:rsidR="00D66A70" w:rsidRDefault="00D66A70" w:rsidP="00D66A70"/>
    <w:p w:rsidR="00D66A70" w:rsidRDefault="00D66A70" w:rsidP="00B22985">
      <w:pPr>
        <w:jc w:val="center"/>
      </w:pPr>
    </w:p>
    <w:p w:rsidR="00EC0047" w:rsidRDefault="00B22985" w:rsidP="00B22985">
      <w:pPr>
        <w:jc w:val="center"/>
      </w:pPr>
      <w:r>
        <w:t>Translated into English</w:t>
      </w:r>
    </w:p>
    <w:p w:rsidR="00EC0047" w:rsidRDefault="00B22985" w:rsidP="005F214D">
      <w:pPr>
        <w:jc w:val="center"/>
      </w:pPr>
      <w:r>
        <w:t>By</w:t>
      </w:r>
      <w:r w:rsidR="005F214D">
        <w:t xml:space="preserve"> Mrs. Sowmia R.</w:t>
      </w:r>
    </w:p>
    <w:p w:rsidR="005F214D" w:rsidRDefault="005F214D" w:rsidP="005F214D">
      <w:pPr>
        <w:jc w:val="center"/>
      </w:pPr>
      <w:r>
        <w:t>Trustee, Darshini</w:t>
      </w:r>
      <w:r w:rsidR="00E9031E">
        <w:t>, Chennai.</w:t>
      </w:r>
    </w:p>
    <w:p w:rsidR="00E9031E" w:rsidRDefault="00E9031E" w:rsidP="005F214D">
      <w:pPr>
        <w:jc w:val="center"/>
      </w:pPr>
    </w:p>
    <w:p w:rsidR="005F214D" w:rsidRDefault="005F214D" w:rsidP="005F214D">
      <w:pPr>
        <w:jc w:val="center"/>
      </w:pPr>
    </w:p>
    <w:p w:rsidR="00D66A70" w:rsidRDefault="00D66A70" w:rsidP="00D66A70">
      <w:pPr>
        <w:pStyle w:val="HTMLPreformatted"/>
        <w:shd w:val="clear" w:color="auto" w:fill="F8F9FA"/>
        <w:spacing w:line="540" w:lineRule="atLeast"/>
        <w:jc w:val="center"/>
        <w:rPr>
          <w:rFonts w:ascii="inherit" w:hAnsi="inherit"/>
          <w:color w:val="202124"/>
          <w:sz w:val="42"/>
          <w:szCs w:val="42"/>
        </w:rPr>
      </w:pPr>
      <w:r>
        <w:rPr>
          <w:rStyle w:val="y2iqfc"/>
          <w:rFonts w:ascii="inherit" w:hAnsi="inherit"/>
          <w:color w:val="202124"/>
          <w:sz w:val="42"/>
          <w:szCs w:val="42"/>
        </w:rPr>
        <w:t>Publisher</w:t>
      </w:r>
      <w:r w:rsidR="00B22985">
        <w:rPr>
          <w:rStyle w:val="y2iqfc"/>
          <w:rFonts w:ascii="inherit" w:hAnsi="inherit"/>
          <w:color w:val="202124"/>
          <w:sz w:val="42"/>
          <w:szCs w:val="42"/>
        </w:rPr>
        <w:t>&amp; Printer</w:t>
      </w:r>
      <w:r>
        <w:rPr>
          <w:rStyle w:val="y2iqfc"/>
          <w:rFonts w:ascii="inherit" w:hAnsi="inherit"/>
          <w:color w:val="202124"/>
          <w:sz w:val="42"/>
          <w:szCs w:val="42"/>
        </w:rPr>
        <w:t>:</w:t>
      </w:r>
    </w:p>
    <w:p w:rsidR="00D66A70" w:rsidRDefault="00D66A70" w:rsidP="00D66A70"/>
    <w:p w:rsidR="00D66A70" w:rsidRDefault="00D66A70" w:rsidP="00D66A70"/>
    <w:p w:rsidR="00D66A70" w:rsidRDefault="00D66A70" w:rsidP="00D66A70">
      <w:pPr>
        <w:spacing w:after="0" w:line="360" w:lineRule="auto"/>
        <w:jc w:val="center"/>
        <w:rPr>
          <w:rFonts w:ascii="Arial" w:hAnsi="Arial" w:cs="Arial"/>
          <w:sz w:val="32"/>
          <w:szCs w:val="32"/>
          <w:lang w:bidi="hi-IN"/>
        </w:rPr>
      </w:pPr>
      <w:r w:rsidRPr="00E12082">
        <w:rPr>
          <w:rFonts w:ascii="Arial" w:hAnsi="Arial" w:cs="Arial"/>
          <w:sz w:val="32"/>
          <w:szCs w:val="32"/>
          <w:lang w:bidi="hi-IN"/>
        </w:rPr>
        <w:t>(All India Confederation of the Blind)</w:t>
      </w:r>
    </w:p>
    <w:p w:rsidR="00B22985" w:rsidRPr="00E12082" w:rsidRDefault="00B22985" w:rsidP="00D66A70">
      <w:pPr>
        <w:spacing w:after="0" w:line="360" w:lineRule="auto"/>
        <w:jc w:val="center"/>
        <w:rPr>
          <w:rFonts w:ascii="Arial" w:hAnsi="Arial" w:cs="Arial"/>
          <w:sz w:val="32"/>
          <w:szCs w:val="32"/>
          <w:lang w:bidi="hi-IN"/>
        </w:rPr>
      </w:pPr>
      <w:r>
        <w:rPr>
          <w:rFonts w:ascii="Arial" w:hAnsi="Arial" w:cs="Arial"/>
          <w:sz w:val="32"/>
          <w:szCs w:val="32"/>
          <w:lang w:bidi="hi-IN"/>
        </w:rPr>
        <w:t>Braille Bhawan, Sector-5, Rohini, Delhi-110085</w:t>
      </w:r>
    </w:p>
    <w:p w:rsidR="00D66A70" w:rsidRDefault="00D66A70" w:rsidP="00D66A70"/>
    <w:p w:rsidR="00D66A70" w:rsidRDefault="00D66A70" w:rsidP="00D66A70"/>
    <w:p w:rsidR="00D66A70" w:rsidRDefault="00B22985" w:rsidP="00D66A70">
      <w:pPr>
        <w:jc w:val="center"/>
        <w:rPr>
          <w:rFonts w:ascii="Arial" w:hAnsi="Arial" w:cs="Arial"/>
          <w:sz w:val="32"/>
          <w:szCs w:val="32"/>
        </w:rPr>
      </w:pPr>
      <w:r>
        <w:rPr>
          <w:rFonts w:ascii="Arial" w:hAnsi="Arial" w:cs="Arial"/>
          <w:sz w:val="32"/>
          <w:szCs w:val="32"/>
        </w:rPr>
        <w:lastRenderedPageBreak/>
        <w:t>2021</w:t>
      </w:r>
    </w:p>
    <w:p w:rsidR="007F36C9" w:rsidRPr="00D66A70" w:rsidRDefault="007F36C9" w:rsidP="007F3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rPr>
      </w:pPr>
      <w:r w:rsidRPr="00D66A70">
        <w:rPr>
          <w:rFonts w:eastAsia="Times New Roman" w:cstheme="minorHAnsi"/>
          <w:color w:val="202124"/>
          <w:sz w:val="24"/>
          <w:szCs w:val="24"/>
        </w:rPr>
        <w:t>Rights of Persons with Disabilities Act, 2016</w:t>
      </w:r>
    </w:p>
    <w:p w:rsidR="007F36C9" w:rsidRPr="007F36C9" w:rsidRDefault="007F36C9" w:rsidP="007F36C9">
      <w:pPr>
        <w:pStyle w:val="HTMLPreformatted"/>
        <w:shd w:val="clear" w:color="auto" w:fill="F8F9FA"/>
        <w:spacing w:line="540" w:lineRule="atLeast"/>
        <w:jc w:val="center"/>
        <w:rPr>
          <w:rFonts w:asciiTheme="minorHAnsi" w:hAnsiTheme="minorHAnsi" w:cstheme="minorHAnsi"/>
          <w:color w:val="202124"/>
          <w:sz w:val="24"/>
          <w:szCs w:val="24"/>
        </w:rPr>
      </w:pPr>
      <w:r w:rsidRPr="007F36C9">
        <w:rPr>
          <w:rStyle w:val="y2iqfc"/>
          <w:rFonts w:asciiTheme="minorHAnsi" w:hAnsiTheme="minorHAnsi" w:cstheme="minorHAnsi"/>
          <w:color w:val="202124"/>
          <w:sz w:val="24"/>
          <w:szCs w:val="24"/>
        </w:rPr>
        <w:t>Summary</w:t>
      </w:r>
    </w:p>
    <w:p w:rsidR="007F36C9" w:rsidRPr="007F36C9" w:rsidRDefault="007F36C9" w:rsidP="007F36C9">
      <w:pPr>
        <w:pStyle w:val="HTMLPreformatted"/>
        <w:shd w:val="clear" w:color="auto" w:fill="F8F9FA"/>
        <w:spacing w:line="540" w:lineRule="atLeast"/>
        <w:rPr>
          <w:rStyle w:val="y2iqfc"/>
          <w:rFonts w:asciiTheme="minorHAnsi" w:hAnsiTheme="minorHAnsi" w:cstheme="minorHAnsi"/>
          <w:color w:val="202124"/>
          <w:sz w:val="24"/>
          <w:szCs w:val="24"/>
        </w:rPr>
      </w:pPr>
    </w:p>
    <w:p w:rsidR="007F36C9" w:rsidRPr="007F36C9" w:rsidRDefault="007F36C9" w:rsidP="007F36C9">
      <w:pPr>
        <w:pStyle w:val="HTMLPreformatted"/>
        <w:shd w:val="clear" w:color="auto" w:fill="F8F9FA"/>
        <w:spacing w:line="540" w:lineRule="atLeast"/>
        <w:jc w:val="both"/>
        <w:rPr>
          <w:rFonts w:asciiTheme="minorHAnsi" w:hAnsiTheme="minorHAnsi" w:cstheme="minorHAnsi"/>
          <w:color w:val="202124"/>
          <w:sz w:val="24"/>
          <w:szCs w:val="24"/>
        </w:rPr>
      </w:pPr>
      <w:r w:rsidRPr="007F36C9">
        <w:rPr>
          <w:rStyle w:val="y2iqfc"/>
          <w:rFonts w:asciiTheme="minorHAnsi" w:hAnsiTheme="minorHAnsi" w:cstheme="minorHAnsi"/>
          <w:color w:val="202124"/>
          <w:sz w:val="24"/>
          <w:szCs w:val="24"/>
        </w:rPr>
        <w:t>The Central Government, by notification in the Official Gazette, has implemented the Rights of Persons with Disabilities Act, 2016 from April 19, 2017 across the country. The Act recognizes 21 disabilities and has 17 chapters, 102 sections and 1 schedule. Various rights and facilities have been provided for the persons with disabilities under the Act. The following are the major provisions of the Act:</w:t>
      </w:r>
    </w:p>
    <w:p w:rsidR="00EC0047" w:rsidRPr="007F36C9" w:rsidRDefault="00EC0047" w:rsidP="00D66A70">
      <w:pPr>
        <w:jc w:val="center"/>
        <w:rPr>
          <w:rFonts w:cstheme="minorHAnsi"/>
          <w:sz w:val="24"/>
          <w:szCs w:val="24"/>
        </w:rPr>
      </w:pPr>
    </w:p>
    <w:p w:rsidR="007F36C9" w:rsidRDefault="007F36C9" w:rsidP="007F36C9">
      <w:pPr>
        <w:pStyle w:val="HTMLPreformatted"/>
        <w:shd w:val="clear" w:color="auto" w:fill="F8F9FA"/>
        <w:spacing w:line="540" w:lineRule="atLeast"/>
        <w:rPr>
          <w:rFonts w:ascii="inherit" w:hAnsi="inherit"/>
          <w:color w:val="202124"/>
          <w:sz w:val="42"/>
          <w:szCs w:val="42"/>
        </w:rPr>
      </w:pPr>
      <w:r>
        <w:rPr>
          <w:rStyle w:val="y2iqfc"/>
          <w:rFonts w:ascii="inherit" w:hAnsi="inherit"/>
          <w:color w:val="202124"/>
          <w:sz w:val="42"/>
          <w:szCs w:val="42"/>
        </w:rPr>
        <w:t>(1). Civil and Political Rights - Sections 3 to 15</w:t>
      </w:r>
    </w:p>
    <w:p w:rsidR="00EC0047" w:rsidRDefault="00EC0047" w:rsidP="007F36C9">
      <w:pPr>
        <w:pStyle w:val="ListParagraph"/>
        <w:rPr>
          <w:rFonts w:cstheme="minorHAnsi"/>
          <w:sz w:val="24"/>
          <w:szCs w:val="24"/>
        </w:rPr>
      </w:pPr>
    </w:p>
    <w:p w:rsidR="00F452F7" w:rsidRPr="00F452F7" w:rsidRDefault="00F452F7" w:rsidP="00F452F7">
      <w:pPr>
        <w:pStyle w:val="HTMLPreformatted"/>
        <w:numPr>
          <w:ilvl w:val="0"/>
          <w:numId w:val="2"/>
        </w:numPr>
        <w:shd w:val="clear" w:color="auto" w:fill="F8F9FA"/>
        <w:spacing w:line="540" w:lineRule="atLeast"/>
        <w:rPr>
          <w:rFonts w:asciiTheme="minorHAnsi" w:hAnsiTheme="minorHAnsi" w:cstheme="minorHAnsi"/>
          <w:color w:val="202124"/>
          <w:sz w:val="24"/>
          <w:szCs w:val="24"/>
        </w:rPr>
      </w:pPr>
      <w:r w:rsidRPr="00F452F7">
        <w:rPr>
          <w:rStyle w:val="y2iqfc"/>
          <w:rFonts w:asciiTheme="minorHAnsi" w:hAnsiTheme="minorHAnsi" w:cstheme="minorHAnsi"/>
          <w:color w:val="202124"/>
          <w:sz w:val="24"/>
          <w:szCs w:val="24"/>
        </w:rPr>
        <w:t>Right to equality and prohibition of discrimination on the basis of disability:</w:t>
      </w:r>
    </w:p>
    <w:p w:rsidR="007F36C9" w:rsidRDefault="007F36C9" w:rsidP="00F452F7">
      <w:pPr>
        <w:pStyle w:val="ListParagraph"/>
        <w:ind w:left="1080"/>
        <w:jc w:val="both"/>
        <w:rPr>
          <w:rFonts w:cstheme="minorHAnsi"/>
          <w:sz w:val="24"/>
          <w:szCs w:val="24"/>
        </w:rPr>
      </w:pPr>
    </w:p>
    <w:p w:rsidR="00F452F7" w:rsidRDefault="00F452F7" w:rsidP="00F452F7">
      <w:pPr>
        <w:pStyle w:val="HTMLPreformatted"/>
        <w:numPr>
          <w:ilvl w:val="0"/>
          <w:numId w:val="3"/>
        </w:numPr>
        <w:shd w:val="clear" w:color="auto" w:fill="F8F9FA"/>
        <w:spacing w:line="540" w:lineRule="atLeast"/>
        <w:rPr>
          <w:rFonts w:ascii="inherit" w:hAnsi="inherit"/>
          <w:color w:val="202124"/>
          <w:sz w:val="42"/>
          <w:szCs w:val="42"/>
        </w:rPr>
      </w:pPr>
      <w:r w:rsidRPr="00F452F7">
        <w:rPr>
          <w:rStyle w:val="y2iqfc"/>
          <w:rFonts w:asciiTheme="minorHAnsi" w:hAnsiTheme="minorHAnsi" w:cstheme="minorHAnsi"/>
          <w:color w:val="202124"/>
          <w:sz w:val="24"/>
          <w:szCs w:val="24"/>
        </w:rPr>
        <w:t>The government concerned shall ensure that persons with disabilities enjoy the right to live life with dignity, on the basis of equality, like other persons</w:t>
      </w:r>
      <w:r>
        <w:rPr>
          <w:rStyle w:val="y2iqfc"/>
          <w:rFonts w:ascii="inherit" w:hAnsi="inherit"/>
          <w:color w:val="202124"/>
          <w:sz w:val="42"/>
          <w:szCs w:val="42"/>
        </w:rPr>
        <w:t>.</w:t>
      </w:r>
    </w:p>
    <w:p w:rsidR="004C4F09" w:rsidRPr="004C4F09" w:rsidRDefault="004C4F09" w:rsidP="004C4F09">
      <w:pPr>
        <w:pStyle w:val="HTMLPreformatted"/>
        <w:numPr>
          <w:ilvl w:val="0"/>
          <w:numId w:val="3"/>
        </w:numPr>
        <w:shd w:val="clear" w:color="auto" w:fill="F8F9FA"/>
        <w:spacing w:line="540" w:lineRule="atLeast"/>
        <w:rPr>
          <w:rFonts w:asciiTheme="minorHAnsi" w:hAnsiTheme="minorHAnsi" w:cstheme="minorHAnsi"/>
          <w:color w:val="202124"/>
          <w:sz w:val="24"/>
          <w:szCs w:val="24"/>
        </w:rPr>
      </w:pPr>
      <w:r w:rsidRPr="004C4F09">
        <w:rPr>
          <w:rStyle w:val="y2iqfc"/>
          <w:rFonts w:asciiTheme="minorHAnsi" w:hAnsiTheme="minorHAnsi" w:cstheme="minorHAnsi"/>
          <w:color w:val="202124"/>
          <w:sz w:val="24"/>
          <w:szCs w:val="24"/>
        </w:rPr>
        <w:t>For this, the government will provide a proper environment, so that the potential of the differently-abled can be utilized.</w:t>
      </w:r>
    </w:p>
    <w:p w:rsidR="0080404C" w:rsidRPr="0080404C" w:rsidRDefault="0080404C" w:rsidP="0080404C">
      <w:pPr>
        <w:pStyle w:val="HTMLPreformatted"/>
        <w:numPr>
          <w:ilvl w:val="0"/>
          <w:numId w:val="3"/>
        </w:numPr>
        <w:shd w:val="clear" w:color="auto" w:fill="F8F9FA"/>
        <w:spacing w:line="540" w:lineRule="atLeast"/>
        <w:rPr>
          <w:rFonts w:asciiTheme="minorHAnsi" w:hAnsiTheme="minorHAnsi" w:cstheme="minorHAnsi"/>
          <w:color w:val="202124"/>
          <w:sz w:val="24"/>
          <w:szCs w:val="24"/>
        </w:rPr>
      </w:pPr>
      <w:r w:rsidRPr="0080404C">
        <w:rPr>
          <w:rStyle w:val="y2iqfc"/>
          <w:rFonts w:asciiTheme="minorHAnsi" w:hAnsiTheme="minorHAnsi" w:cstheme="minorHAnsi"/>
          <w:color w:val="202124"/>
          <w:sz w:val="24"/>
          <w:szCs w:val="24"/>
        </w:rPr>
        <w:t>No person shall be deprived of his right to personal liberty merely on the ground of disability.</w:t>
      </w:r>
    </w:p>
    <w:p w:rsidR="002C4741" w:rsidRPr="002C4741" w:rsidRDefault="002C4741" w:rsidP="002C4741">
      <w:pPr>
        <w:pStyle w:val="HTMLPreformatted"/>
        <w:numPr>
          <w:ilvl w:val="0"/>
          <w:numId w:val="3"/>
        </w:numPr>
        <w:shd w:val="clear" w:color="auto" w:fill="F8F9FA"/>
        <w:spacing w:line="540" w:lineRule="atLeast"/>
        <w:rPr>
          <w:rFonts w:asciiTheme="minorHAnsi" w:hAnsiTheme="minorHAnsi" w:cstheme="minorHAnsi"/>
          <w:color w:val="202124"/>
          <w:sz w:val="24"/>
          <w:szCs w:val="24"/>
        </w:rPr>
      </w:pPr>
      <w:r w:rsidRPr="002C4741">
        <w:rPr>
          <w:rStyle w:val="y2iqfc"/>
          <w:rFonts w:asciiTheme="minorHAnsi" w:hAnsiTheme="minorHAnsi" w:cstheme="minorHAnsi"/>
          <w:color w:val="202124"/>
          <w:sz w:val="24"/>
          <w:szCs w:val="24"/>
        </w:rPr>
        <w:t>The government will take necessary measures to provide suitable facilities free of cost to the differently-abled.</w:t>
      </w:r>
    </w:p>
    <w:p w:rsidR="00FC4FC1" w:rsidRDefault="00FC4FC1" w:rsidP="00FC4FC1">
      <w:pPr>
        <w:pStyle w:val="HTMLPreformatted"/>
        <w:numPr>
          <w:ilvl w:val="0"/>
          <w:numId w:val="3"/>
        </w:numPr>
        <w:shd w:val="clear" w:color="auto" w:fill="F8F9FA"/>
        <w:spacing w:line="540" w:lineRule="atLeast"/>
        <w:rPr>
          <w:rFonts w:ascii="inherit" w:hAnsi="inherit"/>
          <w:color w:val="202124"/>
          <w:sz w:val="42"/>
          <w:szCs w:val="42"/>
        </w:rPr>
      </w:pPr>
      <w:r w:rsidRPr="00FC4FC1">
        <w:rPr>
          <w:rStyle w:val="y2iqfc"/>
          <w:rFonts w:asciiTheme="minorHAnsi" w:hAnsiTheme="minorHAnsi" w:cstheme="minorHAnsi"/>
          <w:color w:val="202124"/>
          <w:sz w:val="24"/>
          <w:szCs w:val="24"/>
        </w:rPr>
        <w:t>No person shall be discriminated against on the basis of disability</w:t>
      </w:r>
      <w:r>
        <w:rPr>
          <w:rStyle w:val="y2iqfc"/>
          <w:rFonts w:ascii="inherit" w:hAnsi="inherit"/>
          <w:color w:val="202124"/>
          <w:sz w:val="42"/>
          <w:szCs w:val="42"/>
        </w:rPr>
        <w:t>.</w:t>
      </w:r>
    </w:p>
    <w:p w:rsidR="00F452F7" w:rsidRDefault="00F452F7" w:rsidP="00FC4FC1">
      <w:pPr>
        <w:pStyle w:val="ListParagraph"/>
        <w:ind w:left="1800"/>
        <w:jc w:val="both"/>
        <w:rPr>
          <w:rFonts w:cstheme="minorHAnsi"/>
          <w:sz w:val="24"/>
          <w:szCs w:val="24"/>
        </w:rPr>
      </w:pPr>
    </w:p>
    <w:p w:rsidR="00FC4FC1" w:rsidRDefault="00FC4FC1" w:rsidP="00FC4FC1">
      <w:pPr>
        <w:pStyle w:val="ListParagraph"/>
        <w:ind w:left="1800"/>
        <w:jc w:val="both"/>
        <w:rPr>
          <w:rFonts w:cstheme="minorHAnsi"/>
          <w:sz w:val="24"/>
          <w:szCs w:val="24"/>
        </w:rPr>
      </w:pPr>
    </w:p>
    <w:p w:rsidR="00FA6C56" w:rsidRPr="00FA6C56" w:rsidRDefault="00FA6C56" w:rsidP="00FA6C56">
      <w:pPr>
        <w:pStyle w:val="ListParagraph"/>
        <w:numPr>
          <w:ilvl w:val="0"/>
          <w:numId w:val="3"/>
        </w:numPr>
        <w:jc w:val="both"/>
        <w:rPr>
          <w:rFonts w:cstheme="minorHAnsi"/>
          <w:sz w:val="24"/>
          <w:szCs w:val="24"/>
        </w:rPr>
      </w:pPr>
      <w:r w:rsidRPr="00FA6C56">
        <w:rPr>
          <w:rFonts w:cstheme="minorHAnsi"/>
          <w:sz w:val="24"/>
          <w:szCs w:val="24"/>
        </w:rPr>
        <w:lastRenderedPageBreak/>
        <w:t>All concerned Governments shall ensure for women and children with disabilities that they can properly exercise all their rights like others and that they have the right to freely express their views on all matters related to them and to get help.</w:t>
      </w:r>
    </w:p>
    <w:p w:rsidR="00FC4FC1" w:rsidRPr="00EF67BB" w:rsidRDefault="00884DD8" w:rsidP="00EF67BB">
      <w:pPr>
        <w:pStyle w:val="ListParagraph"/>
        <w:numPr>
          <w:ilvl w:val="0"/>
          <w:numId w:val="3"/>
        </w:numPr>
        <w:jc w:val="both"/>
        <w:rPr>
          <w:rFonts w:cstheme="minorHAnsi"/>
          <w:sz w:val="24"/>
          <w:szCs w:val="24"/>
        </w:rPr>
      </w:pPr>
      <w:r w:rsidRPr="00884DD8">
        <w:rPr>
          <w:rFonts w:cstheme="minorHAnsi"/>
          <w:sz w:val="24"/>
          <w:szCs w:val="24"/>
        </w:rPr>
        <w:t>Persons with disabilities will also have the right to live in the community and they will not be forced to live in any specific or separate system.</w:t>
      </w:r>
    </w:p>
    <w:p w:rsidR="00EF67BB" w:rsidRPr="00EF67BB" w:rsidRDefault="00EF67BB" w:rsidP="00EF67BB">
      <w:pPr>
        <w:pStyle w:val="ListParagraph"/>
        <w:ind w:left="1800"/>
        <w:jc w:val="both"/>
        <w:rPr>
          <w:rFonts w:cstheme="minorHAnsi"/>
          <w:sz w:val="24"/>
          <w:szCs w:val="24"/>
        </w:rPr>
      </w:pPr>
    </w:p>
    <w:p w:rsidR="00EF67BB" w:rsidRPr="00EF67BB" w:rsidRDefault="00EF67BB" w:rsidP="00EF67BB">
      <w:pPr>
        <w:pStyle w:val="ListParagraph"/>
        <w:numPr>
          <w:ilvl w:val="0"/>
          <w:numId w:val="2"/>
        </w:numPr>
        <w:jc w:val="both"/>
        <w:rPr>
          <w:rFonts w:cstheme="minorHAnsi"/>
          <w:sz w:val="24"/>
          <w:szCs w:val="24"/>
        </w:rPr>
      </w:pPr>
      <w:r w:rsidRPr="00EF67BB">
        <w:rPr>
          <w:rFonts w:cstheme="minorHAnsi"/>
          <w:sz w:val="24"/>
          <w:szCs w:val="24"/>
        </w:rPr>
        <w:t>Protection from cruelty and inhuman treatment:</w:t>
      </w:r>
    </w:p>
    <w:p w:rsidR="00EF67BB" w:rsidRDefault="00EF67BB" w:rsidP="00EF67BB">
      <w:pPr>
        <w:pStyle w:val="ListParagraph"/>
        <w:ind w:left="1080"/>
        <w:jc w:val="both"/>
        <w:rPr>
          <w:rFonts w:cstheme="minorHAnsi"/>
          <w:sz w:val="24"/>
          <w:szCs w:val="24"/>
        </w:rPr>
      </w:pPr>
    </w:p>
    <w:p w:rsidR="0049425C" w:rsidRPr="00E77228" w:rsidRDefault="0049425C" w:rsidP="0049425C">
      <w:pPr>
        <w:pStyle w:val="ListParagraph"/>
        <w:numPr>
          <w:ilvl w:val="0"/>
          <w:numId w:val="6"/>
        </w:numPr>
        <w:jc w:val="both"/>
        <w:rPr>
          <w:rFonts w:cstheme="minorHAnsi"/>
          <w:sz w:val="24"/>
          <w:szCs w:val="24"/>
        </w:rPr>
      </w:pPr>
      <w:r w:rsidRPr="0049425C">
        <w:rPr>
          <w:rFonts w:cstheme="minorHAnsi"/>
          <w:sz w:val="24"/>
          <w:szCs w:val="24"/>
        </w:rPr>
        <w:t xml:space="preserve">The concerned government will provide protection to the </w:t>
      </w:r>
      <w:r w:rsidR="00DB1CC9">
        <w:rPr>
          <w:rFonts w:cstheme="minorHAnsi"/>
          <w:sz w:val="24"/>
          <w:szCs w:val="24"/>
        </w:rPr>
        <w:t>disabled</w:t>
      </w:r>
      <w:r w:rsidRPr="0049425C">
        <w:rPr>
          <w:rFonts w:cstheme="minorHAnsi"/>
          <w:sz w:val="24"/>
          <w:szCs w:val="24"/>
        </w:rPr>
        <w:t xml:space="preserve"> persons from cruelty, harassment and inhuman treatment to them.</w:t>
      </w:r>
    </w:p>
    <w:p w:rsidR="00E77228" w:rsidRPr="0049425C" w:rsidRDefault="00E77228" w:rsidP="00E77228">
      <w:pPr>
        <w:pStyle w:val="ListParagraph"/>
        <w:ind w:left="1800"/>
        <w:jc w:val="both"/>
        <w:rPr>
          <w:rFonts w:cstheme="minorHAnsi"/>
          <w:sz w:val="24"/>
          <w:szCs w:val="24"/>
        </w:rPr>
      </w:pPr>
    </w:p>
    <w:p w:rsidR="00E77228" w:rsidRPr="00E77228" w:rsidRDefault="00E77228" w:rsidP="00E77228">
      <w:pPr>
        <w:pStyle w:val="ListParagraph"/>
        <w:numPr>
          <w:ilvl w:val="0"/>
          <w:numId w:val="6"/>
        </w:numPr>
        <w:jc w:val="both"/>
        <w:rPr>
          <w:rFonts w:cstheme="minorHAnsi"/>
          <w:sz w:val="24"/>
          <w:szCs w:val="24"/>
        </w:rPr>
      </w:pPr>
      <w:r w:rsidRPr="00E77228">
        <w:rPr>
          <w:rFonts w:cstheme="minorHAnsi"/>
          <w:sz w:val="24"/>
          <w:szCs w:val="24"/>
        </w:rPr>
        <w:t>No person with disability shall be made the subject of any research without his own will and approval and prior permission shall be obtained from the State Committee for Research on Disability for conducting such research.</w:t>
      </w:r>
    </w:p>
    <w:p w:rsidR="00E77228" w:rsidRPr="00E77228" w:rsidRDefault="00E77228" w:rsidP="00E77228">
      <w:pPr>
        <w:pStyle w:val="ListParagraph"/>
        <w:rPr>
          <w:rFonts w:cstheme="minorHAnsi"/>
          <w:sz w:val="24"/>
          <w:szCs w:val="24"/>
        </w:rPr>
      </w:pPr>
    </w:p>
    <w:p w:rsidR="00387E27" w:rsidRPr="00387E27" w:rsidRDefault="00387E27" w:rsidP="00387E27">
      <w:pPr>
        <w:pStyle w:val="ListParagraph"/>
        <w:numPr>
          <w:ilvl w:val="0"/>
          <w:numId w:val="2"/>
        </w:numPr>
        <w:jc w:val="both"/>
        <w:rPr>
          <w:rFonts w:cstheme="minorHAnsi"/>
          <w:sz w:val="24"/>
          <w:szCs w:val="24"/>
        </w:rPr>
      </w:pPr>
      <w:r w:rsidRPr="00387E27">
        <w:rPr>
          <w:rFonts w:cstheme="minorHAnsi"/>
          <w:sz w:val="24"/>
          <w:szCs w:val="24"/>
        </w:rPr>
        <w:t>Protection from all forms of abuse, violence and exploitation:</w:t>
      </w:r>
    </w:p>
    <w:p w:rsidR="00387E27" w:rsidRDefault="00387E27" w:rsidP="00387E27">
      <w:pPr>
        <w:pStyle w:val="ListParagraph"/>
        <w:ind w:left="1080"/>
        <w:jc w:val="both"/>
        <w:rPr>
          <w:rFonts w:cstheme="minorHAnsi"/>
          <w:sz w:val="24"/>
          <w:szCs w:val="24"/>
        </w:rPr>
      </w:pPr>
    </w:p>
    <w:p w:rsidR="00F95829" w:rsidRPr="00F164A7" w:rsidRDefault="00F95829" w:rsidP="00F95829">
      <w:pPr>
        <w:pStyle w:val="ListParagraph"/>
        <w:numPr>
          <w:ilvl w:val="0"/>
          <w:numId w:val="10"/>
        </w:numPr>
        <w:jc w:val="both"/>
        <w:rPr>
          <w:rFonts w:cstheme="minorHAnsi"/>
          <w:sz w:val="24"/>
          <w:szCs w:val="24"/>
        </w:rPr>
      </w:pPr>
      <w:r w:rsidRPr="00F95829">
        <w:rPr>
          <w:rFonts w:cstheme="minorHAnsi"/>
          <w:sz w:val="24"/>
          <w:szCs w:val="24"/>
        </w:rPr>
        <w:t>Any person or registered organization which comes to know of or is aware of the possibility of abuse, violence or exploitation against a person with disability, may immediately inform the Executive Magistrate of the area.</w:t>
      </w:r>
    </w:p>
    <w:p w:rsidR="00F164A7" w:rsidRPr="00F95829" w:rsidRDefault="00F164A7" w:rsidP="00F164A7">
      <w:pPr>
        <w:pStyle w:val="ListParagraph"/>
        <w:ind w:left="1800"/>
        <w:jc w:val="both"/>
        <w:rPr>
          <w:rFonts w:cstheme="minorHAnsi"/>
          <w:sz w:val="24"/>
          <w:szCs w:val="24"/>
        </w:rPr>
      </w:pPr>
    </w:p>
    <w:p w:rsidR="00F164A7" w:rsidRPr="00F164A7" w:rsidRDefault="00F164A7" w:rsidP="00F164A7">
      <w:pPr>
        <w:pStyle w:val="ListParagraph"/>
        <w:numPr>
          <w:ilvl w:val="0"/>
          <w:numId w:val="10"/>
        </w:numPr>
      </w:pPr>
      <w:r w:rsidRPr="00F164A7">
        <w:t>The Executive Magistrate shall act immediately on this report and take measures to prevent the occurrence</w:t>
      </w:r>
      <w:r w:rsidR="00E303B7">
        <w:t xml:space="preserve"> of the event</w:t>
      </w:r>
      <w:r w:rsidRPr="00F164A7">
        <w:t xml:space="preserve"> or possibility of its occurrence and pass appropriate orders for the protection, rehabil</w:t>
      </w:r>
      <w:r w:rsidR="009334C1">
        <w:t>itation</w:t>
      </w:r>
      <w:r w:rsidR="009334C1" w:rsidRPr="00C7535C">
        <w:t xml:space="preserve">, maintenance </w:t>
      </w:r>
      <w:r w:rsidR="009334C1" w:rsidRPr="007A2623">
        <w:t xml:space="preserve">etc. </w:t>
      </w:r>
    </w:p>
    <w:p w:rsidR="00F164A7" w:rsidRPr="00F164A7" w:rsidRDefault="00F164A7" w:rsidP="00F164A7">
      <w:pPr>
        <w:shd w:val="clear" w:color="auto" w:fill="F8F9FA"/>
        <w:spacing w:after="0" w:line="240" w:lineRule="auto"/>
        <w:rPr>
          <w:rFonts w:eastAsia="Times New Roman" w:cstheme="minorHAnsi"/>
          <w:i/>
          <w:iCs/>
          <w:color w:val="202124"/>
          <w:sz w:val="24"/>
          <w:szCs w:val="24"/>
        </w:rPr>
      </w:pPr>
      <w:r w:rsidRPr="00F164A7">
        <w:rPr>
          <w:rFonts w:cstheme="minorHAnsi"/>
          <w:noProof/>
          <w:sz w:val="24"/>
          <w:szCs w:val="24"/>
          <w:lang w:bidi="ta-IN"/>
        </w:rPr>
        <w:drawing>
          <wp:inline distT="0" distB="0" distL="0" distR="0">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5984" w:rsidRPr="002F5984" w:rsidRDefault="002F5984" w:rsidP="002F5984">
      <w:pPr>
        <w:pStyle w:val="HTMLPreformatted"/>
        <w:numPr>
          <w:ilvl w:val="0"/>
          <w:numId w:val="2"/>
        </w:numPr>
        <w:shd w:val="clear" w:color="auto" w:fill="F8F9FA"/>
        <w:spacing w:line="540" w:lineRule="atLeast"/>
        <w:rPr>
          <w:rFonts w:asciiTheme="minorHAnsi" w:hAnsiTheme="minorHAnsi" w:cstheme="minorHAnsi"/>
          <w:color w:val="202124"/>
          <w:sz w:val="24"/>
          <w:szCs w:val="24"/>
        </w:rPr>
      </w:pPr>
      <w:r w:rsidRPr="002F5984">
        <w:rPr>
          <w:rStyle w:val="y2iqfc"/>
          <w:rFonts w:asciiTheme="minorHAnsi" w:hAnsiTheme="minorHAnsi" w:cstheme="minorHAnsi"/>
          <w:color w:val="202124"/>
          <w:sz w:val="24"/>
          <w:szCs w:val="24"/>
        </w:rPr>
        <w:t>Protection and Security:</w:t>
      </w:r>
    </w:p>
    <w:p w:rsidR="00FC4FC1" w:rsidRDefault="00FC4FC1" w:rsidP="002F5984">
      <w:pPr>
        <w:pStyle w:val="ListParagraph"/>
        <w:ind w:left="1080"/>
        <w:jc w:val="both"/>
        <w:rPr>
          <w:rFonts w:cstheme="minorHAnsi"/>
          <w:sz w:val="24"/>
          <w:szCs w:val="24"/>
        </w:rPr>
      </w:pPr>
    </w:p>
    <w:p w:rsidR="002F5984" w:rsidRPr="002F5984" w:rsidRDefault="002F5984" w:rsidP="002F5984">
      <w:pPr>
        <w:pStyle w:val="ListParagraph"/>
        <w:numPr>
          <w:ilvl w:val="0"/>
          <w:numId w:val="12"/>
        </w:numPr>
        <w:jc w:val="both"/>
        <w:rPr>
          <w:rFonts w:cstheme="minorHAnsi"/>
          <w:sz w:val="24"/>
          <w:szCs w:val="24"/>
        </w:rPr>
      </w:pPr>
      <w:r w:rsidRPr="002F5984">
        <w:rPr>
          <w:rFonts w:cstheme="minorHAnsi"/>
          <w:sz w:val="24"/>
          <w:szCs w:val="24"/>
        </w:rPr>
        <w:t>Persons with disabilities shall have equal protection and security as others in the event of risk and armed conflict and human and natural calamities.</w:t>
      </w:r>
    </w:p>
    <w:p w:rsidR="002F5984" w:rsidRPr="002F5984" w:rsidRDefault="002F5984" w:rsidP="002F5984">
      <w:pPr>
        <w:pStyle w:val="ListParagraph"/>
        <w:numPr>
          <w:ilvl w:val="0"/>
          <w:numId w:val="12"/>
        </w:numPr>
        <w:jc w:val="both"/>
        <w:rPr>
          <w:rFonts w:cstheme="minorHAnsi"/>
          <w:sz w:val="24"/>
          <w:szCs w:val="24"/>
        </w:rPr>
      </w:pPr>
      <w:r w:rsidRPr="002F5984">
        <w:rPr>
          <w:rFonts w:cstheme="minorHAnsi"/>
          <w:sz w:val="24"/>
          <w:szCs w:val="24"/>
        </w:rPr>
        <w:t>The Disaster Management Authority at the district level shall maintain a record of the district wise details of persons with disabilities and take suitable measures to inform such persons in time in case of any risk situation.</w:t>
      </w:r>
    </w:p>
    <w:p w:rsidR="002F5984" w:rsidRPr="002F5984" w:rsidRDefault="002F5984" w:rsidP="002F5984">
      <w:pPr>
        <w:pStyle w:val="ListParagraph"/>
        <w:numPr>
          <w:ilvl w:val="0"/>
          <w:numId w:val="12"/>
        </w:numPr>
        <w:jc w:val="both"/>
        <w:rPr>
          <w:rFonts w:cstheme="minorHAnsi"/>
          <w:sz w:val="24"/>
          <w:szCs w:val="24"/>
        </w:rPr>
      </w:pPr>
      <w:r w:rsidRPr="002F5984">
        <w:rPr>
          <w:rFonts w:cstheme="minorHAnsi"/>
          <w:sz w:val="24"/>
          <w:szCs w:val="24"/>
        </w:rPr>
        <w:t>In the post-disaster reconstruction activities, this authority, in consultation with the State Commissioner for Disability, shall ensure barrier free accessibility for the persons with disabilities concerned.</w:t>
      </w:r>
    </w:p>
    <w:p w:rsidR="002F5984" w:rsidRPr="002F5984" w:rsidRDefault="002F5984" w:rsidP="002F5984">
      <w:pPr>
        <w:jc w:val="both"/>
        <w:rPr>
          <w:rFonts w:cstheme="minorHAnsi"/>
          <w:sz w:val="24"/>
          <w:szCs w:val="24"/>
        </w:rPr>
      </w:pPr>
    </w:p>
    <w:p w:rsidR="002F5984" w:rsidRPr="002F5984" w:rsidRDefault="002F5984" w:rsidP="002F5984">
      <w:pPr>
        <w:pStyle w:val="ListParagraph"/>
        <w:ind w:left="1800"/>
        <w:jc w:val="both"/>
        <w:rPr>
          <w:rFonts w:cstheme="minorHAnsi"/>
          <w:sz w:val="24"/>
          <w:szCs w:val="24"/>
        </w:rPr>
      </w:pPr>
    </w:p>
    <w:p w:rsidR="002F5984" w:rsidRPr="002F5984" w:rsidRDefault="002F5984" w:rsidP="002F5984">
      <w:pPr>
        <w:pStyle w:val="ListParagraph"/>
        <w:numPr>
          <w:ilvl w:val="0"/>
          <w:numId w:val="2"/>
        </w:numPr>
        <w:jc w:val="both"/>
        <w:rPr>
          <w:rFonts w:cstheme="minorHAnsi"/>
          <w:sz w:val="24"/>
          <w:szCs w:val="24"/>
        </w:rPr>
      </w:pPr>
      <w:r w:rsidRPr="002F5984">
        <w:rPr>
          <w:rFonts w:cstheme="minorHAnsi"/>
          <w:sz w:val="24"/>
          <w:szCs w:val="24"/>
        </w:rPr>
        <w:lastRenderedPageBreak/>
        <w:t>Home and family:</w:t>
      </w:r>
    </w:p>
    <w:p w:rsidR="002F5984" w:rsidRPr="002F5984" w:rsidRDefault="002F5984" w:rsidP="002F5984">
      <w:pPr>
        <w:pStyle w:val="ListParagraph"/>
        <w:ind w:left="1080"/>
        <w:jc w:val="both"/>
        <w:rPr>
          <w:rFonts w:cstheme="minorHAnsi"/>
          <w:sz w:val="24"/>
          <w:szCs w:val="24"/>
        </w:rPr>
      </w:pPr>
    </w:p>
    <w:p w:rsidR="00283771" w:rsidRPr="005B263D" w:rsidRDefault="00283771" w:rsidP="00283771">
      <w:pPr>
        <w:pStyle w:val="ListParagraph"/>
        <w:numPr>
          <w:ilvl w:val="0"/>
          <w:numId w:val="14"/>
        </w:numPr>
        <w:jc w:val="both"/>
        <w:rPr>
          <w:rFonts w:cstheme="minorHAnsi"/>
          <w:sz w:val="24"/>
          <w:szCs w:val="24"/>
        </w:rPr>
      </w:pPr>
      <w:r w:rsidRPr="00283771">
        <w:rPr>
          <w:rFonts w:cstheme="minorHAnsi"/>
          <w:sz w:val="24"/>
          <w:szCs w:val="24"/>
        </w:rPr>
        <w:t xml:space="preserve">No </w:t>
      </w:r>
      <w:r w:rsidR="00DB1CC9">
        <w:rPr>
          <w:rFonts w:cstheme="minorHAnsi"/>
          <w:sz w:val="24"/>
          <w:szCs w:val="24"/>
        </w:rPr>
        <w:t>disabled</w:t>
      </w:r>
      <w:r w:rsidRPr="00283771">
        <w:rPr>
          <w:rFonts w:cstheme="minorHAnsi"/>
          <w:sz w:val="24"/>
          <w:szCs w:val="24"/>
        </w:rPr>
        <w:t xml:space="preserve"> child shall be separated from his parents on the ground of disability.</w:t>
      </w:r>
    </w:p>
    <w:p w:rsidR="005B263D" w:rsidRPr="00283771" w:rsidRDefault="005B263D" w:rsidP="005B263D">
      <w:pPr>
        <w:pStyle w:val="ListParagraph"/>
        <w:ind w:left="1440"/>
        <w:jc w:val="both"/>
        <w:rPr>
          <w:rFonts w:cstheme="minorHAnsi"/>
          <w:sz w:val="24"/>
          <w:szCs w:val="24"/>
        </w:rPr>
      </w:pPr>
    </w:p>
    <w:p w:rsidR="00432B55" w:rsidRPr="005B263D" w:rsidRDefault="00283771" w:rsidP="00FD601D">
      <w:pPr>
        <w:pStyle w:val="ListParagraph"/>
        <w:numPr>
          <w:ilvl w:val="0"/>
          <w:numId w:val="14"/>
        </w:numPr>
        <w:jc w:val="both"/>
        <w:rPr>
          <w:rFonts w:cstheme="minorHAnsi"/>
          <w:sz w:val="24"/>
          <w:szCs w:val="24"/>
        </w:rPr>
      </w:pPr>
      <w:r w:rsidRPr="005B263D">
        <w:rPr>
          <w:rFonts w:cstheme="minorHAnsi"/>
          <w:sz w:val="24"/>
          <w:szCs w:val="24"/>
        </w:rPr>
        <w:t xml:space="preserve">If the guardian is unable to take care of the child, the child may be placed with a close relative on the orders of a competent court, failing which, in the family environment or in special </w:t>
      </w:r>
      <w:r w:rsidR="005B263D" w:rsidRPr="005B263D">
        <w:rPr>
          <w:rFonts w:cstheme="minorHAnsi"/>
          <w:sz w:val="24"/>
          <w:szCs w:val="24"/>
        </w:rPr>
        <w:t>circumstances in shelters operated by</w:t>
      </w:r>
      <w:r w:rsidRPr="005B263D">
        <w:rPr>
          <w:rFonts w:cstheme="minorHAnsi"/>
          <w:sz w:val="24"/>
          <w:szCs w:val="24"/>
        </w:rPr>
        <w:t xml:space="preserve"> the government or non-governmental organizations concerned. </w:t>
      </w:r>
    </w:p>
    <w:p w:rsidR="005B263D" w:rsidRPr="005B263D" w:rsidRDefault="005B263D" w:rsidP="005B263D">
      <w:pPr>
        <w:pStyle w:val="ListParagraph"/>
        <w:rPr>
          <w:rFonts w:cstheme="minorHAnsi"/>
          <w:sz w:val="24"/>
          <w:szCs w:val="24"/>
        </w:rPr>
      </w:pPr>
    </w:p>
    <w:p w:rsidR="005B263D" w:rsidRPr="005B263D" w:rsidRDefault="005B263D" w:rsidP="00B2488E">
      <w:pPr>
        <w:pStyle w:val="ListParagraph"/>
        <w:ind w:left="1440"/>
        <w:jc w:val="both"/>
        <w:rPr>
          <w:rFonts w:cstheme="minorHAnsi"/>
          <w:sz w:val="24"/>
          <w:szCs w:val="24"/>
        </w:rPr>
      </w:pPr>
    </w:p>
    <w:p w:rsidR="00432B55" w:rsidRPr="00432B55" w:rsidRDefault="00432B55" w:rsidP="00432B55">
      <w:pPr>
        <w:pStyle w:val="ListParagraph"/>
        <w:numPr>
          <w:ilvl w:val="0"/>
          <w:numId w:val="2"/>
        </w:numPr>
        <w:jc w:val="both"/>
        <w:rPr>
          <w:rFonts w:cstheme="minorHAnsi"/>
          <w:sz w:val="24"/>
          <w:szCs w:val="24"/>
        </w:rPr>
      </w:pPr>
      <w:r w:rsidRPr="00432B55">
        <w:rPr>
          <w:rFonts w:cstheme="minorHAnsi"/>
          <w:sz w:val="24"/>
          <w:szCs w:val="24"/>
        </w:rPr>
        <w:t>Right to Reproducti</w:t>
      </w:r>
      <w:r w:rsidR="00B2488E">
        <w:rPr>
          <w:rFonts w:cstheme="minorHAnsi"/>
          <w:sz w:val="24"/>
          <w:szCs w:val="24"/>
        </w:rPr>
        <w:t>on</w:t>
      </w:r>
      <w:r w:rsidRPr="00432B55">
        <w:rPr>
          <w:rFonts w:cstheme="minorHAnsi"/>
          <w:sz w:val="24"/>
          <w:szCs w:val="24"/>
        </w:rPr>
        <w:t>:</w:t>
      </w:r>
    </w:p>
    <w:p w:rsidR="002F5984" w:rsidRDefault="002F5984" w:rsidP="00432B55">
      <w:pPr>
        <w:pStyle w:val="ListParagraph"/>
        <w:ind w:left="1080"/>
        <w:jc w:val="both"/>
        <w:rPr>
          <w:rFonts w:cstheme="minorHAnsi"/>
          <w:sz w:val="24"/>
          <w:szCs w:val="24"/>
        </w:rPr>
      </w:pPr>
    </w:p>
    <w:p w:rsidR="00432B55" w:rsidRPr="0055532E" w:rsidRDefault="00432B55" w:rsidP="00432B55">
      <w:pPr>
        <w:pStyle w:val="ListParagraph"/>
        <w:numPr>
          <w:ilvl w:val="0"/>
          <w:numId w:val="16"/>
        </w:numPr>
        <w:jc w:val="both"/>
        <w:rPr>
          <w:rFonts w:cstheme="minorHAnsi"/>
          <w:sz w:val="24"/>
          <w:szCs w:val="24"/>
        </w:rPr>
      </w:pPr>
      <w:r w:rsidRPr="00432B55">
        <w:rPr>
          <w:rFonts w:cstheme="minorHAnsi"/>
          <w:sz w:val="24"/>
          <w:szCs w:val="24"/>
        </w:rPr>
        <w:t>The government concerned will ensure that persons with disabilities have access to appropriate information about fertility and family planning.</w:t>
      </w:r>
    </w:p>
    <w:p w:rsidR="0055532E" w:rsidRPr="00432B55" w:rsidRDefault="0055532E" w:rsidP="0055532E">
      <w:pPr>
        <w:pStyle w:val="ListParagraph"/>
        <w:ind w:left="1440"/>
        <w:jc w:val="both"/>
        <w:rPr>
          <w:rFonts w:cstheme="minorHAnsi"/>
          <w:sz w:val="24"/>
          <w:szCs w:val="24"/>
        </w:rPr>
      </w:pPr>
    </w:p>
    <w:p w:rsidR="0055532E" w:rsidRPr="0055532E" w:rsidRDefault="0055532E" w:rsidP="0055532E">
      <w:pPr>
        <w:pStyle w:val="ListParagraph"/>
        <w:numPr>
          <w:ilvl w:val="0"/>
          <w:numId w:val="16"/>
        </w:numPr>
        <w:jc w:val="both"/>
        <w:rPr>
          <w:rFonts w:cstheme="minorHAnsi"/>
          <w:sz w:val="24"/>
          <w:szCs w:val="24"/>
        </w:rPr>
      </w:pPr>
      <w:r w:rsidRPr="0055532E">
        <w:rPr>
          <w:rFonts w:cstheme="minorHAnsi"/>
          <w:sz w:val="24"/>
          <w:szCs w:val="24"/>
        </w:rPr>
        <w:t>No medical procedure which results in infertility (infertility) shall be performed on any person with disability without his/her wish or prior consent.</w:t>
      </w:r>
    </w:p>
    <w:p w:rsidR="0055532E" w:rsidRPr="0055532E" w:rsidRDefault="0055532E" w:rsidP="0055532E">
      <w:pPr>
        <w:pStyle w:val="ListParagraph"/>
        <w:rPr>
          <w:rFonts w:cstheme="minorHAnsi"/>
          <w:sz w:val="24"/>
          <w:szCs w:val="24"/>
        </w:rPr>
      </w:pPr>
    </w:p>
    <w:p w:rsidR="00890EF3" w:rsidRPr="00890EF3" w:rsidRDefault="00890EF3" w:rsidP="00890EF3">
      <w:pPr>
        <w:pStyle w:val="ListParagraph"/>
        <w:numPr>
          <w:ilvl w:val="0"/>
          <w:numId w:val="2"/>
        </w:numPr>
        <w:jc w:val="both"/>
        <w:rPr>
          <w:rFonts w:cstheme="minorHAnsi"/>
          <w:sz w:val="24"/>
          <w:szCs w:val="24"/>
        </w:rPr>
      </w:pPr>
      <w:r w:rsidRPr="00890EF3">
        <w:rPr>
          <w:rFonts w:cstheme="minorHAnsi"/>
          <w:sz w:val="24"/>
          <w:szCs w:val="24"/>
        </w:rPr>
        <w:t>Right to Vote and Access to Justice:</w:t>
      </w:r>
    </w:p>
    <w:p w:rsidR="0055532E" w:rsidRDefault="0055532E" w:rsidP="00890EF3">
      <w:pPr>
        <w:pStyle w:val="ListParagraph"/>
        <w:ind w:left="1080"/>
        <w:jc w:val="both"/>
        <w:rPr>
          <w:rFonts w:cstheme="minorHAnsi"/>
          <w:sz w:val="24"/>
          <w:szCs w:val="24"/>
        </w:rPr>
      </w:pPr>
    </w:p>
    <w:p w:rsidR="0027090B" w:rsidRPr="0027090B" w:rsidRDefault="0027090B" w:rsidP="0027090B">
      <w:pPr>
        <w:pStyle w:val="ListParagraph"/>
        <w:numPr>
          <w:ilvl w:val="0"/>
          <w:numId w:val="18"/>
        </w:numPr>
        <w:jc w:val="both"/>
        <w:rPr>
          <w:rFonts w:cstheme="minorHAnsi"/>
          <w:sz w:val="24"/>
          <w:szCs w:val="24"/>
        </w:rPr>
      </w:pPr>
      <w:r w:rsidRPr="0027090B">
        <w:rPr>
          <w:rFonts w:cstheme="minorHAnsi"/>
          <w:sz w:val="24"/>
          <w:szCs w:val="24"/>
        </w:rPr>
        <w:t>The Central and State Election Commissions shall ensure that all polling station election procedures are accessible to persons with disabilities.</w:t>
      </w:r>
    </w:p>
    <w:p w:rsidR="0027090B" w:rsidRPr="0027090B" w:rsidRDefault="0027090B" w:rsidP="0027090B">
      <w:pPr>
        <w:pStyle w:val="ListParagraph"/>
        <w:ind w:left="1440"/>
        <w:jc w:val="both"/>
        <w:rPr>
          <w:rFonts w:cstheme="minorHAnsi"/>
          <w:sz w:val="24"/>
          <w:szCs w:val="24"/>
        </w:rPr>
      </w:pPr>
    </w:p>
    <w:p w:rsidR="0027090B" w:rsidRPr="0027090B" w:rsidRDefault="0027090B" w:rsidP="0027090B">
      <w:pPr>
        <w:pStyle w:val="ListParagraph"/>
        <w:numPr>
          <w:ilvl w:val="0"/>
          <w:numId w:val="18"/>
        </w:numPr>
        <w:jc w:val="both"/>
        <w:rPr>
          <w:rFonts w:cstheme="minorHAnsi"/>
          <w:sz w:val="24"/>
          <w:szCs w:val="24"/>
        </w:rPr>
      </w:pPr>
      <w:r w:rsidRPr="0027090B">
        <w:rPr>
          <w:rFonts w:cstheme="minorHAnsi"/>
          <w:sz w:val="24"/>
          <w:szCs w:val="24"/>
        </w:rPr>
        <w:t>The government will also ensure that persons with disabilities can exercise their right to access all judicial systems etc.</w:t>
      </w:r>
    </w:p>
    <w:p w:rsidR="0027090B" w:rsidRPr="0027090B" w:rsidRDefault="0027090B" w:rsidP="0027090B">
      <w:pPr>
        <w:pStyle w:val="ListParagraph"/>
        <w:rPr>
          <w:rFonts w:cstheme="minorHAnsi"/>
          <w:sz w:val="24"/>
          <w:szCs w:val="24"/>
        </w:rPr>
      </w:pPr>
    </w:p>
    <w:p w:rsidR="0027090B" w:rsidRPr="0027090B" w:rsidRDefault="0027090B" w:rsidP="0027090B">
      <w:pPr>
        <w:pStyle w:val="ListParagraph"/>
        <w:numPr>
          <w:ilvl w:val="0"/>
          <w:numId w:val="2"/>
        </w:numPr>
        <w:jc w:val="both"/>
        <w:rPr>
          <w:rFonts w:cstheme="minorHAnsi"/>
          <w:sz w:val="24"/>
          <w:szCs w:val="24"/>
        </w:rPr>
      </w:pPr>
      <w:r w:rsidRPr="0027090B">
        <w:rPr>
          <w:rFonts w:cstheme="minorHAnsi"/>
          <w:sz w:val="24"/>
          <w:szCs w:val="24"/>
        </w:rPr>
        <w:t>Right to Property:</w:t>
      </w:r>
    </w:p>
    <w:p w:rsidR="0027090B" w:rsidRPr="0027090B" w:rsidRDefault="0027090B" w:rsidP="0027090B">
      <w:pPr>
        <w:pStyle w:val="ListParagraph"/>
        <w:ind w:left="1080"/>
        <w:jc w:val="both"/>
        <w:rPr>
          <w:rFonts w:cstheme="minorHAnsi"/>
          <w:sz w:val="24"/>
          <w:szCs w:val="24"/>
        </w:rPr>
      </w:pPr>
    </w:p>
    <w:p w:rsidR="000072B3" w:rsidRPr="00AA0EFA" w:rsidRDefault="000072B3" w:rsidP="000072B3">
      <w:pPr>
        <w:pStyle w:val="ListParagraph"/>
        <w:numPr>
          <w:ilvl w:val="0"/>
          <w:numId w:val="20"/>
        </w:numPr>
        <w:jc w:val="both"/>
        <w:rPr>
          <w:rFonts w:cstheme="minorHAnsi"/>
          <w:sz w:val="24"/>
          <w:szCs w:val="24"/>
        </w:rPr>
      </w:pPr>
      <w:r w:rsidRPr="000072B3">
        <w:rPr>
          <w:rFonts w:cstheme="minorHAnsi"/>
          <w:sz w:val="24"/>
          <w:szCs w:val="24"/>
        </w:rPr>
        <w:t>The Government shall ensure that persons with disabilities have proper rights on their own or inherited property, whether immovable (real estate) or movable (such as vehicles, animals, food grains), and in respect of other financial matters</w:t>
      </w:r>
      <w:r w:rsidR="00E03661">
        <w:rPr>
          <w:rFonts w:cstheme="minorHAnsi"/>
          <w:sz w:val="24"/>
          <w:szCs w:val="24"/>
        </w:rPr>
        <w:t>,</w:t>
      </w:r>
      <w:r w:rsidR="002A1876">
        <w:rPr>
          <w:rFonts w:cstheme="minorHAnsi"/>
          <w:sz w:val="24"/>
          <w:szCs w:val="24"/>
        </w:rPr>
        <w:t xml:space="preserve">also </w:t>
      </w:r>
      <w:r w:rsidR="00E03661">
        <w:rPr>
          <w:rFonts w:cstheme="minorHAnsi"/>
          <w:sz w:val="24"/>
          <w:szCs w:val="24"/>
        </w:rPr>
        <w:t>t</w:t>
      </w:r>
      <w:r w:rsidRPr="000072B3">
        <w:rPr>
          <w:rFonts w:cstheme="minorHAnsi"/>
          <w:sz w:val="24"/>
          <w:szCs w:val="24"/>
        </w:rPr>
        <w:t>hey should also get enough freedom.</w:t>
      </w:r>
    </w:p>
    <w:p w:rsidR="00AA0EFA" w:rsidRPr="000072B3" w:rsidRDefault="00AA0EFA" w:rsidP="00AA0EFA">
      <w:pPr>
        <w:pStyle w:val="ListParagraph"/>
        <w:ind w:left="1440"/>
        <w:jc w:val="both"/>
        <w:rPr>
          <w:rFonts w:cstheme="minorHAnsi"/>
          <w:sz w:val="24"/>
          <w:szCs w:val="24"/>
        </w:rPr>
      </w:pPr>
    </w:p>
    <w:p w:rsidR="00AA0EFA" w:rsidRPr="00AA0EFA" w:rsidRDefault="00AA0EFA" w:rsidP="00AA0EFA">
      <w:pPr>
        <w:pStyle w:val="ListParagraph"/>
        <w:numPr>
          <w:ilvl w:val="0"/>
          <w:numId w:val="20"/>
        </w:numPr>
        <w:jc w:val="both"/>
        <w:rPr>
          <w:rFonts w:cstheme="minorHAnsi"/>
          <w:sz w:val="24"/>
          <w:szCs w:val="24"/>
        </w:rPr>
      </w:pPr>
      <w:r w:rsidRPr="00AA0EFA">
        <w:rPr>
          <w:rFonts w:cstheme="minorHAnsi"/>
          <w:sz w:val="24"/>
          <w:szCs w:val="24"/>
        </w:rPr>
        <w:t>The government will also ensure that all persons with disabilities have the right to access to bank loans and mortgages and other forms of financial deposits/facilities.</w:t>
      </w:r>
    </w:p>
    <w:p w:rsidR="00AA0EFA" w:rsidRPr="00AA0EFA" w:rsidRDefault="00AA0EFA" w:rsidP="00AA0EFA">
      <w:pPr>
        <w:pStyle w:val="ListParagraph"/>
        <w:rPr>
          <w:rFonts w:cstheme="minorHAnsi"/>
          <w:sz w:val="24"/>
          <w:szCs w:val="24"/>
        </w:rPr>
      </w:pPr>
    </w:p>
    <w:p w:rsidR="00AA0EFA" w:rsidRDefault="00AA0EFA" w:rsidP="00AA0EFA">
      <w:pPr>
        <w:jc w:val="both"/>
        <w:rPr>
          <w:rFonts w:cstheme="minorHAnsi"/>
          <w:sz w:val="24"/>
          <w:szCs w:val="24"/>
        </w:rPr>
      </w:pPr>
    </w:p>
    <w:p w:rsidR="00AA0EFA" w:rsidRDefault="00AA0EFA" w:rsidP="00AA0EFA">
      <w:pPr>
        <w:jc w:val="both"/>
        <w:rPr>
          <w:rFonts w:cstheme="minorHAnsi"/>
          <w:sz w:val="24"/>
          <w:szCs w:val="24"/>
        </w:rPr>
      </w:pPr>
    </w:p>
    <w:p w:rsidR="00AA0EFA" w:rsidRPr="00AA0EFA" w:rsidRDefault="00AA0EFA" w:rsidP="00AA0EFA">
      <w:pPr>
        <w:jc w:val="both"/>
        <w:rPr>
          <w:rFonts w:cstheme="minorHAnsi"/>
          <w:sz w:val="24"/>
          <w:szCs w:val="24"/>
        </w:rPr>
      </w:pPr>
    </w:p>
    <w:p w:rsidR="00AA0EFA" w:rsidRPr="00AA0EFA" w:rsidRDefault="00AA0EFA" w:rsidP="00AA0EFA">
      <w:pPr>
        <w:jc w:val="both"/>
        <w:rPr>
          <w:rFonts w:cstheme="minorHAnsi"/>
          <w:sz w:val="24"/>
          <w:szCs w:val="24"/>
        </w:rPr>
      </w:pPr>
      <w:r>
        <w:rPr>
          <w:rFonts w:cstheme="minorHAnsi"/>
          <w:sz w:val="24"/>
          <w:szCs w:val="24"/>
        </w:rPr>
        <w:t xml:space="preserve">2. </w:t>
      </w:r>
      <w:r w:rsidRPr="00AA0EFA">
        <w:rPr>
          <w:rFonts w:cstheme="minorHAnsi"/>
          <w:sz w:val="24"/>
          <w:szCs w:val="24"/>
        </w:rPr>
        <w:t>Education</w:t>
      </w:r>
    </w:p>
    <w:p w:rsidR="00AA0EFA" w:rsidRDefault="00AA0EFA" w:rsidP="00AA0EFA">
      <w:pPr>
        <w:jc w:val="both"/>
        <w:rPr>
          <w:rFonts w:cstheme="minorHAnsi"/>
          <w:sz w:val="24"/>
          <w:szCs w:val="24"/>
        </w:rPr>
      </w:pPr>
      <w:r w:rsidRPr="00AA0EFA">
        <w:rPr>
          <w:rFonts w:cstheme="minorHAnsi"/>
          <w:sz w:val="24"/>
          <w:szCs w:val="24"/>
        </w:rPr>
        <w:t xml:space="preserve">In this Act, the provisions related to the education of the </w:t>
      </w:r>
      <w:r w:rsidR="00DB1CC9">
        <w:rPr>
          <w:rFonts w:cstheme="minorHAnsi"/>
          <w:sz w:val="24"/>
          <w:szCs w:val="24"/>
        </w:rPr>
        <w:t>disabled</w:t>
      </w:r>
      <w:r w:rsidRPr="00AA0EFA">
        <w:rPr>
          <w:rFonts w:cstheme="minorHAnsi"/>
          <w:sz w:val="24"/>
          <w:szCs w:val="24"/>
        </w:rPr>
        <w:t xml:space="preserve"> are described under sections 16 to 18 and 31 and 32.</w:t>
      </w:r>
    </w:p>
    <w:p w:rsidR="009D0DD4" w:rsidRPr="009D0DD4" w:rsidRDefault="009D0DD4" w:rsidP="009D0DD4">
      <w:pPr>
        <w:pStyle w:val="ListParagraph"/>
        <w:numPr>
          <w:ilvl w:val="0"/>
          <w:numId w:val="21"/>
        </w:numPr>
        <w:jc w:val="both"/>
        <w:rPr>
          <w:rFonts w:cstheme="minorHAnsi"/>
          <w:sz w:val="24"/>
          <w:szCs w:val="24"/>
        </w:rPr>
      </w:pPr>
      <w:r w:rsidRPr="009D0DD4">
        <w:rPr>
          <w:rFonts w:cstheme="minorHAnsi"/>
          <w:sz w:val="24"/>
          <w:szCs w:val="24"/>
        </w:rPr>
        <w:t>Responsibilities of Educational Institutions:</w:t>
      </w:r>
    </w:p>
    <w:p w:rsidR="009D0DD4" w:rsidRPr="009D0DD4" w:rsidRDefault="009D0DD4" w:rsidP="009D0DD4">
      <w:pPr>
        <w:pStyle w:val="ListParagraph"/>
        <w:ind w:left="1080"/>
        <w:jc w:val="both"/>
        <w:rPr>
          <w:rFonts w:cstheme="minorHAnsi"/>
          <w:sz w:val="24"/>
          <w:szCs w:val="24"/>
        </w:rPr>
      </w:pPr>
    </w:p>
    <w:p w:rsidR="00CD3EB0" w:rsidRPr="00CD3EB0" w:rsidRDefault="00CD3EB0" w:rsidP="00CD3EB0">
      <w:pPr>
        <w:pStyle w:val="ListParagraph"/>
        <w:numPr>
          <w:ilvl w:val="0"/>
          <w:numId w:val="22"/>
        </w:numPr>
        <w:jc w:val="both"/>
        <w:rPr>
          <w:rFonts w:cstheme="minorHAnsi"/>
          <w:sz w:val="24"/>
          <w:szCs w:val="24"/>
        </w:rPr>
      </w:pPr>
      <w:r w:rsidRPr="00CD3EB0">
        <w:rPr>
          <w:rFonts w:cstheme="minorHAnsi"/>
          <w:sz w:val="24"/>
          <w:szCs w:val="24"/>
        </w:rPr>
        <w:t>All educational institutions recognized and aided by the government will make every effort to provide inclusive education for children with disabilities without any discrimination.</w:t>
      </w:r>
    </w:p>
    <w:p w:rsidR="00CD3EB0" w:rsidRPr="00CD3EB0" w:rsidRDefault="00CD3EB0" w:rsidP="00CD3EB0">
      <w:pPr>
        <w:pStyle w:val="ListParagraph"/>
        <w:ind w:left="1440"/>
        <w:jc w:val="both"/>
        <w:rPr>
          <w:rFonts w:cstheme="minorHAnsi"/>
          <w:sz w:val="24"/>
          <w:szCs w:val="24"/>
        </w:rPr>
      </w:pPr>
    </w:p>
    <w:p w:rsidR="00CD3EB0" w:rsidRPr="00CD3EB0" w:rsidRDefault="00CD3EB0" w:rsidP="00CD3EB0">
      <w:pPr>
        <w:pStyle w:val="ListParagraph"/>
        <w:numPr>
          <w:ilvl w:val="0"/>
          <w:numId w:val="22"/>
        </w:numPr>
        <w:jc w:val="both"/>
        <w:rPr>
          <w:rFonts w:cstheme="minorHAnsi"/>
          <w:sz w:val="24"/>
          <w:szCs w:val="24"/>
        </w:rPr>
      </w:pPr>
      <w:r w:rsidRPr="00CD3EB0">
        <w:rPr>
          <w:rFonts w:cstheme="minorHAnsi"/>
          <w:sz w:val="24"/>
          <w:szCs w:val="24"/>
        </w:rPr>
        <w:t>The following steps will be taken under these efforts:</w:t>
      </w:r>
    </w:p>
    <w:p w:rsidR="009D3A88" w:rsidRPr="009D3A88" w:rsidRDefault="009D3A88" w:rsidP="009D3A88">
      <w:pPr>
        <w:ind w:left="1080" w:firstLine="360"/>
        <w:jc w:val="both"/>
        <w:rPr>
          <w:rFonts w:cstheme="minorHAnsi"/>
          <w:sz w:val="24"/>
          <w:szCs w:val="24"/>
        </w:rPr>
      </w:pPr>
      <w:r w:rsidRPr="009D3A88">
        <w:rPr>
          <w:rFonts w:cstheme="minorHAnsi"/>
          <w:sz w:val="24"/>
          <w:szCs w:val="24"/>
        </w:rPr>
        <w:t>a. making the school building, campus and environment accessible;</w:t>
      </w:r>
    </w:p>
    <w:p w:rsidR="009D3A88" w:rsidRDefault="009D3A88" w:rsidP="009D3A88">
      <w:pPr>
        <w:ind w:left="1080" w:firstLine="360"/>
        <w:jc w:val="both"/>
        <w:rPr>
          <w:rFonts w:cstheme="minorHAnsi"/>
          <w:sz w:val="24"/>
          <w:szCs w:val="24"/>
        </w:rPr>
      </w:pPr>
      <w:r w:rsidRPr="009D3A88">
        <w:rPr>
          <w:rFonts w:cstheme="minorHAnsi"/>
          <w:sz w:val="24"/>
          <w:szCs w:val="24"/>
        </w:rPr>
        <w:t>b. to provide suitable facilities as per the needs of the children;</w:t>
      </w:r>
    </w:p>
    <w:p w:rsidR="009D3A88" w:rsidRDefault="009D3A88" w:rsidP="009D3A88">
      <w:pPr>
        <w:ind w:left="1440"/>
        <w:jc w:val="both"/>
        <w:rPr>
          <w:rFonts w:cstheme="minorHAnsi"/>
          <w:sz w:val="24"/>
          <w:szCs w:val="24"/>
        </w:rPr>
      </w:pPr>
      <w:r w:rsidRPr="009D3A88">
        <w:rPr>
          <w:rFonts w:cstheme="minorHAnsi"/>
          <w:sz w:val="24"/>
          <w:szCs w:val="24"/>
        </w:rPr>
        <w:t>c. making possible the use of appropriate educational formats and communication/communication tools;</w:t>
      </w:r>
    </w:p>
    <w:p w:rsidR="009D3A88" w:rsidRDefault="009D3A88" w:rsidP="009D3A88">
      <w:pPr>
        <w:ind w:left="1440"/>
        <w:jc w:val="both"/>
        <w:rPr>
          <w:rFonts w:cstheme="minorHAnsi"/>
          <w:sz w:val="24"/>
          <w:szCs w:val="24"/>
        </w:rPr>
      </w:pPr>
      <w:r w:rsidRPr="009D3A88">
        <w:rPr>
          <w:rFonts w:cstheme="minorHAnsi"/>
          <w:sz w:val="24"/>
          <w:szCs w:val="24"/>
        </w:rPr>
        <w:t>d. To provide transport facilities as per requirement for commuting to and from the school;</w:t>
      </w:r>
    </w:p>
    <w:p w:rsidR="00B44393" w:rsidRPr="00B44393" w:rsidRDefault="00B44393" w:rsidP="00B44393">
      <w:pPr>
        <w:ind w:left="1440"/>
        <w:jc w:val="both"/>
        <w:rPr>
          <w:rFonts w:cstheme="minorHAnsi"/>
          <w:sz w:val="24"/>
          <w:szCs w:val="24"/>
        </w:rPr>
      </w:pPr>
      <w:r w:rsidRPr="00B44393">
        <w:rPr>
          <w:rFonts w:cstheme="minorHAnsi"/>
          <w:sz w:val="24"/>
          <w:szCs w:val="24"/>
        </w:rPr>
        <w:t>e. To create a proper environment for full inclusion.</w:t>
      </w:r>
    </w:p>
    <w:p w:rsidR="00B535AC" w:rsidRPr="00B535AC" w:rsidRDefault="00B535AC" w:rsidP="00B535AC">
      <w:pPr>
        <w:pStyle w:val="ListParagraph"/>
        <w:numPr>
          <w:ilvl w:val="0"/>
          <w:numId w:val="21"/>
        </w:numPr>
        <w:jc w:val="both"/>
        <w:rPr>
          <w:rFonts w:cstheme="minorHAnsi"/>
          <w:sz w:val="24"/>
          <w:szCs w:val="24"/>
        </w:rPr>
      </w:pPr>
      <w:r w:rsidRPr="00B535AC">
        <w:rPr>
          <w:rFonts w:cstheme="minorHAnsi"/>
          <w:sz w:val="24"/>
          <w:szCs w:val="24"/>
        </w:rPr>
        <w:t>Promoting Inclusive Education:</w:t>
      </w:r>
    </w:p>
    <w:p w:rsidR="00B535AC" w:rsidRPr="00B535AC" w:rsidRDefault="00B535AC" w:rsidP="00B535AC">
      <w:pPr>
        <w:pStyle w:val="ListParagraph"/>
        <w:ind w:left="1080"/>
        <w:jc w:val="both"/>
        <w:rPr>
          <w:rFonts w:cstheme="minorHAnsi"/>
          <w:sz w:val="24"/>
          <w:szCs w:val="24"/>
        </w:rPr>
      </w:pPr>
    </w:p>
    <w:p w:rsidR="00250DCB" w:rsidRDefault="00250DCB" w:rsidP="00250DCB">
      <w:pPr>
        <w:pStyle w:val="ListParagraph"/>
        <w:ind w:left="1080"/>
        <w:jc w:val="both"/>
        <w:rPr>
          <w:rFonts w:cstheme="minorHAnsi"/>
          <w:sz w:val="24"/>
          <w:szCs w:val="24"/>
        </w:rPr>
      </w:pPr>
      <w:r w:rsidRPr="00250DCB">
        <w:rPr>
          <w:rFonts w:cstheme="minorHAnsi"/>
          <w:sz w:val="24"/>
          <w:szCs w:val="24"/>
        </w:rPr>
        <w:t>According to the Act, inclusive education means an education in which persons with disabilities and other students’ study and learn together and in which teaching and learning systems are available for students with disabilities adapted to their needs.</w:t>
      </w:r>
    </w:p>
    <w:p w:rsidR="00250DCB" w:rsidRDefault="00250DCB" w:rsidP="00250DCB">
      <w:pPr>
        <w:pStyle w:val="ListParagraph"/>
        <w:ind w:left="1080"/>
        <w:jc w:val="both"/>
        <w:rPr>
          <w:rFonts w:cstheme="minorHAnsi"/>
          <w:sz w:val="24"/>
          <w:szCs w:val="24"/>
        </w:rPr>
      </w:pPr>
    </w:p>
    <w:p w:rsidR="00250DCB" w:rsidRPr="00250DCB" w:rsidRDefault="00250DCB" w:rsidP="00250DCB">
      <w:pPr>
        <w:pStyle w:val="ListParagraph"/>
        <w:ind w:left="1080"/>
        <w:jc w:val="both"/>
        <w:rPr>
          <w:rFonts w:cstheme="minorHAnsi"/>
          <w:sz w:val="24"/>
          <w:szCs w:val="24"/>
        </w:rPr>
      </w:pPr>
      <w:r w:rsidRPr="00250DCB">
        <w:rPr>
          <w:rFonts w:cstheme="minorHAnsi"/>
          <w:sz w:val="24"/>
          <w:szCs w:val="24"/>
        </w:rPr>
        <w:t>Under this Act, the Government will make the following efforts to improve inclusive education:</w:t>
      </w:r>
    </w:p>
    <w:p w:rsidR="00250DCB" w:rsidRDefault="00250DCB" w:rsidP="00250DCB">
      <w:pPr>
        <w:pStyle w:val="ListParagraph"/>
        <w:ind w:left="1080"/>
        <w:jc w:val="both"/>
        <w:rPr>
          <w:rFonts w:cstheme="minorHAnsi"/>
          <w:sz w:val="24"/>
          <w:szCs w:val="24"/>
        </w:rPr>
      </w:pPr>
    </w:p>
    <w:p w:rsidR="00250DCB" w:rsidRDefault="00250DCB" w:rsidP="00250DCB">
      <w:pPr>
        <w:pStyle w:val="ListParagraph"/>
        <w:ind w:left="1080"/>
        <w:jc w:val="both"/>
        <w:rPr>
          <w:rFonts w:cstheme="minorHAnsi"/>
          <w:sz w:val="24"/>
          <w:szCs w:val="24"/>
        </w:rPr>
      </w:pPr>
    </w:p>
    <w:p w:rsidR="00181090" w:rsidRPr="00181090" w:rsidRDefault="00181090" w:rsidP="00181090">
      <w:pPr>
        <w:pStyle w:val="ListParagraph"/>
        <w:numPr>
          <w:ilvl w:val="0"/>
          <w:numId w:val="24"/>
        </w:numPr>
        <w:jc w:val="both"/>
        <w:rPr>
          <w:rFonts w:cstheme="minorHAnsi"/>
          <w:sz w:val="24"/>
          <w:szCs w:val="24"/>
        </w:rPr>
      </w:pPr>
      <w:r w:rsidRPr="00181090">
        <w:rPr>
          <w:rFonts w:cstheme="minorHAnsi"/>
          <w:sz w:val="24"/>
          <w:szCs w:val="24"/>
        </w:rPr>
        <w:t>Conducting necessary surveys;</w:t>
      </w:r>
    </w:p>
    <w:p w:rsidR="00181090" w:rsidRPr="00181090" w:rsidRDefault="00181090" w:rsidP="00181090">
      <w:pPr>
        <w:pStyle w:val="ListParagraph"/>
        <w:numPr>
          <w:ilvl w:val="0"/>
          <w:numId w:val="24"/>
        </w:numPr>
        <w:jc w:val="both"/>
        <w:rPr>
          <w:rFonts w:cstheme="minorHAnsi"/>
          <w:sz w:val="24"/>
          <w:szCs w:val="24"/>
        </w:rPr>
      </w:pPr>
      <w:r w:rsidRPr="00181090">
        <w:rPr>
          <w:rFonts w:cstheme="minorHAnsi"/>
          <w:sz w:val="24"/>
          <w:szCs w:val="24"/>
        </w:rPr>
        <w:t>Establishment of adequate number of teacher-training institutions;</w:t>
      </w:r>
    </w:p>
    <w:p w:rsidR="00181090" w:rsidRPr="00181090" w:rsidRDefault="00181090" w:rsidP="00181090">
      <w:pPr>
        <w:pStyle w:val="ListParagraph"/>
        <w:numPr>
          <w:ilvl w:val="0"/>
          <w:numId w:val="24"/>
        </w:numPr>
        <w:jc w:val="both"/>
        <w:rPr>
          <w:rFonts w:cstheme="minorHAnsi"/>
          <w:sz w:val="24"/>
          <w:szCs w:val="24"/>
        </w:rPr>
      </w:pPr>
      <w:r w:rsidRPr="00181090">
        <w:rPr>
          <w:rFonts w:cstheme="minorHAnsi"/>
          <w:sz w:val="24"/>
          <w:szCs w:val="24"/>
        </w:rPr>
        <w:t>to appoint teachers trained in the teaching of Braille and sign language and teaching of children with intellectual disabilities;</w:t>
      </w:r>
    </w:p>
    <w:p w:rsidR="0066041D" w:rsidRPr="0066041D" w:rsidRDefault="0066041D" w:rsidP="0066041D">
      <w:pPr>
        <w:pStyle w:val="ListParagraph"/>
        <w:numPr>
          <w:ilvl w:val="0"/>
          <w:numId w:val="24"/>
        </w:numPr>
        <w:jc w:val="both"/>
        <w:rPr>
          <w:rFonts w:cstheme="minorHAnsi"/>
          <w:sz w:val="24"/>
          <w:szCs w:val="24"/>
        </w:rPr>
      </w:pPr>
      <w:r w:rsidRPr="0066041D">
        <w:rPr>
          <w:rFonts w:cstheme="minorHAnsi"/>
          <w:sz w:val="24"/>
          <w:szCs w:val="24"/>
        </w:rPr>
        <w:t>To train wage earners and other concerned persons at all levels of school education;</w:t>
      </w:r>
    </w:p>
    <w:p w:rsidR="0066041D" w:rsidRPr="0066041D" w:rsidRDefault="0066041D" w:rsidP="0066041D">
      <w:pPr>
        <w:pStyle w:val="ListParagraph"/>
        <w:numPr>
          <w:ilvl w:val="0"/>
          <w:numId w:val="24"/>
        </w:numPr>
        <w:jc w:val="both"/>
        <w:rPr>
          <w:rFonts w:cstheme="minorHAnsi"/>
          <w:sz w:val="24"/>
          <w:szCs w:val="24"/>
        </w:rPr>
      </w:pPr>
      <w:r w:rsidRPr="0066041D">
        <w:rPr>
          <w:rFonts w:cstheme="minorHAnsi"/>
          <w:sz w:val="24"/>
          <w:szCs w:val="24"/>
        </w:rPr>
        <w:t>Providing books and other learning materials and equipment free of cost to the differently-abled students up to the age of 18 years;</w:t>
      </w:r>
    </w:p>
    <w:p w:rsidR="00F338AD" w:rsidRPr="00F338AD" w:rsidRDefault="00F338AD" w:rsidP="00F338AD">
      <w:pPr>
        <w:pStyle w:val="ListParagraph"/>
        <w:numPr>
          <w:ilvl w:val="0"/>
          <w:numId w:val="24"/>
        </w:numPr>
        <w:jc w:val="both"/>
        <w:rPr>
          <w:rFonts w:cstheme="minorHAnsi"/>
          <w:sz w:val="24"/>
          <w:szCs w:val="24"/>
        </w:rPr>
      </w:pPr>
      <w:r w:rsidRPr="00F338AD">
        <w:rPr>
          <w:rFonts w:cstheme="minorHAnsi"/>
          <w:sz w:val="24"/>
          <w:szCs w:val="24"/>
        </w:rPr>
        <w:lastRenderedPageBreak/>
        <w:t>Providing scholarships as needed;</w:t>
      </w:r>
    </w:p>
    <w:p w:rsidR="00F338AD" w:rsidRPr="00F338AD" w:rsidRDefault="00F338AD" w:rsidP="00F338AD">
      <w:pPr>
        <w:pStyle w:val="ListParagraph"/>
        <w:numPr>
          <w:ilvl w:val="0"/>
          <w:numId w:val="24"/>
        </w:numPr>
        <w:jc w:val="both"/>
        <w:rPr>
          <w:rFonts w:cstheme="minorHAnsi"/>
          <w:sz w:val="24"/>
          <w:szCs w:val="24"/>
        </w:rPr>
      </w:pPr>
      <w:r w:rsidRPr="00F338AD">
        <w:rPr>
          <w:rFonts w:cstheme="minorHAnsi"/>
          <w:sz w:val="24"/>
          <w:szCs w:val="24"/>
        </w:rPr>
        <w:t>Modification of syllabus and examination system as per the requirement;</w:t>
      </w:r>
    </w:p>
    <w:p w:rsidR="00F338AD" w:rsidRPr="00F338AD" w:rsidRDefault="00F338AD" w:rsidP="00F338AD">
      <w:pPr>
        <w:pStyle w:val="ListParagraph"/>
        <w:numPr>
          <w:ilvl w:val="0"/>
          <w:numId w:val="24"/>
        </w:numPr>
        <w:jc w:val="both"/>
        <w:rPr>
          <w:rFonts w:cstheme="minorHAnsi"/>
          <w:sz w:val="24"/>
          <w:szCs w:val="24"/>
        </w:rPr>
      </w:pPr>
      <w:r w:rsidRPr="00F338AD">
        <w:rPr>
          <w:rFonts w:cstheme="minorHAnsi"/>
          <w:sz w:val="24"/>
          <w:szCs w:val="24"/>
        </w:rPr>
        <w:t>To continue the programs of adult education for persons with disabilities.</w:t>
      </w:r>
    </w:p>
    <w:p w:rsidR="00250DCB" w:rsidRDefault="00250DCB" w:rsidP="00F338AD">
      <w:pPr>
        <w:jc w:val="both"/>
        <w:rPr>
          <w:rFonts w:cstheme="minorHAnsi"/>
          <w:sz w:val="24"/>
          <w:szCs w:val="24"/>
        </w:rPr>
      </w:pPr>
    </w:p>
    <w:p w:rsidR="004E1E3E" w:rsidRPr="004E1E3E" w:rsidRDefault="004E1E3E" w:rsidP="004E1E3E">
      <w:pPr>
        <w:pStyle w:val="ListParagraph"/>
        <w:numPr>
          <w:ilvl w:val="0"/>
          <w:numId w:val="21"/>
        </w:numPr>
        <w:jc w:val="both"/>
        <w:rPr>
          <w:rFonts w:cstheme="minorHAnsi"/>
          <w:sz w:val="24"/>
          <w:szCs w:val="24"/>
        </w:rPr>
      </w:pPr>
      <w:r w:rsidRPr="004E1E3E">
        <w:rPr>
          <w:rFonts w:cstheme="minorHAnsi"/>
          <w:sz w:val="24"/>
          <w:szCs w:val="24"/>
        </w:rPr>
        <w:t>Other Educational Provisions:</w:t>
      </w:r>
    </w:p>
    <w:p w:rsidR="00F338AD" w:rsidRDefault="00F338AD" w:rsidP="004E1E3E">
      <w:pPr>
        <w:pStyle w:val="ListParagraph"/>
        <w:ind w:left="1080"/>
        <w:jc w:val="both"/>
        <w:rPr>
          <w:rFonts w:cstheme="minorHAnsi"/>
          <w:sz w:val="24"/>
          <w:szCs w:val="24"/>
        </w:rPr>
      </w:pPr>
    </w:p>
    <w:p w:rsidR="004E1E3E" w:rsidRDefault="004E1E3E" w:rsidP="004E1E3E">
      <w:pPr>
        <w:pStyle w:val="ListParagraph"/>
        <w:numPr>
          <w:ilvl w:val="0"/>
          <w:numId w:val="25"/>
        </w:numPr>
        <w:jc w:val="both"/>
        <w:rPr>
          <w:rFonts w:cstheme="minorHAnsi"/>
          <w:sz w:val="24"/>
          <w:szCs w:val="24"/>
        </w:rPr>
      </w:pPr>
      <w:r w:rsidRPr="004E1E3E">
        <w:rPr>
          <w:rFonts w:cstheme="minorHAnsi"/>
          <w:sz w:val="24"/>
          <w:szCs w:val="24"/>
        </w:rPr>
        <w:t xml:space="preserve">Every </w:t>
      </w:r>
      <w:r w:rsidR="00DB1CC9">
        <w:rPr>
          <w:rFonts w:cstheme="minorHAnsi"/>
          <w:sz w:val="24"/>
          <w:szCs w:val="24"/>
        </w:rPr>
        <w:t>disabled</w:t>
      </w:r>
      <w:r w:rsidRPr="004E1E3E">
        <w:rPr>
          <w:rFonts w:cstheme="minorHAnsi"/>
          <w:sz w:val="24"/>
          <w:szCs w:val="24"/>
        </w:rPr>
        <w:t xml:space="preserve"> child in the age group of 6 to 18 years shall have the right to free education in general school or special school as per his wish.</w:t>
      </w:r>
    </w:p>
    <w:p w:rsidR="00CB2772" w:rsidRDefault="00CB2772" w:rsidP="00CB2772">
      <w:pPr>
        <w:pStyle w:val="ListParagraph"/>
        <w:ind w:left="1800"/>
        <w:jc w:val="both"/>
        <w:rPr>
          <w:rFonts w:cstheme="minorHAnsi"/>
          <w:sz w:val="24"/>
          <w:szCs w:val="24"/>
        </w:rPr>
      </w:pPr>
    </w:p>
    <w:p w:rsidR="008578A3" w:rsidRDefault="00CB2772" w:rsidP="00CB2772">
      <w:pPr>
        <w:pStyle w:val="ListParagraph"/>
        <w:numPr>
          <w:ilvl w:val="0"/>
          <w:numId w:val="25"/>
        </w:numPr>
        <w:jc w:val="both"/>
        <w:rPr>
          <w:rFonts w:cstheme="minorHAnsi"/>
          <w:sz w:val="24"/>
          <w:szCs w:val="24"/>
        </w:rPr>
      </w:pPr>
      <w:r w:rsidRPr="00CB2772">
        <w:rPr>
          <w:rFonts w:cstheme="minorHAnsi"/>
          <w:sz w:val="24"/>
          <w:szCs w:val="24"/>
        </w:rPr>
        <w:t>It will be the responsibility of every government body to make arrangements for free education in a conducive environment for every differently-abled student up to the age of 18 years.</w:t>
      </w:r>
    </w:p>
    <w:p w:rsidR="00CB2772" w:rsidRPr="00CB2772" w:rsidRDefault="00CB2772" w:rsidP="00CB2772">
      <w:pPr>
        <w:pStyle w:val="ListParagraph"/>
        <w:rPr>
          <w:rFonts w:cstheme="minorHAnsi"/>
          <w:sz w:val="24"/>
          <w:szCs w:val="24"/>
        </w:rPr>
      </w:pPr>
    </w:p>
    <w:p w:rsidR="008E6D7C" w:rsidRPr="008E6D7C" w:rsidRDefault="008E6D7C" w:rsidP="008E6D7C">
      <w:pPr>
        <w:pStyle w:val="ListParagraph"/>
        <w:numPr>
          <w:ilvl w:val="0"/>
          <w:numId w:val="25"/>
        </w:numPr>
        <w:jc w:val="both"/>
        <w:rPr>
          <w:rFonts w:cstheme="minorHAnsi"/>
          <w:sz w:val="24"/>
          <w:szCs w:val="24"/>
        </w:rPr>
      </w:pPr>
      <w:r w:rsidRPr="008E6D7C">
        <w:rPr>
          <w:rFonts w:cstheme="minorHAnsi"/>
          <w:sz w:val="24"/>
          <w:szCs w:val="24"/>
        </w:rPr>
        <w:t>Five percent seats in all government and government-aided institutions of higher education will be reserved for persons with disabilities.</w:t>
      </w:r>
    </w:p>
    <w:p w:rsidR="004E1E3E" w:rsidRPr="008E6D7C" w:rsidRDefault="004E1E3E" w:rsidP="008E6D7C">
      <w:pPr>
        <w:jc w:val="both"/>
        <w:rPr>
          <w:rFonts w:cstheme="minorHAnsi"/>
          <w:sz w:val="24"/>
          <w:szCs w:val="24"/>
        </w:rPr>
      </w:pPr>
    </w:p>
    <w:p w:rsidR="009D3A88" w:rsidRPr="00770315" w:rsidRDefault="008E6D7C" w:rsidP="00770315">
      <w:pPr>
        <w:pStyle w:val="ListParagraph"/>
        <w:numPr>
          <w:ilvl w:val="0"/>
          <w:numId w:val="25"/>
        </w:numPr>
        <w:jc w:val="both"/>
        <w:rPr>
          <w:rFonts w:cstheme="minorHAnsi"/>
          <w:sz w:val="24"/>
          <w:szCs w:val="24"/>
        </w:rPr>
      </w:pPr>
      <w:r w:rsidRPr="008E6D7C">
        <w:rPr>
          <w:rFonts w:cstheme="minorHAnsi"/>
          <w:sz w:val="24"/>
          <w:szCs w:val="24"/>
        </w:rPr>
        <w:t xml:space="preserve">Referred disabled students will be given a relaxation </w:t>
      </w:r>
      <w:r w:rsidR="00F66E22">
        <w:rPr>
          <w:rFonts w:cstheme="minorHAnsi"/>
          <w:sz w:val="24"/>
          <w:szCs w:val="24"/>
        </w:rPr>
        <w:t>up</w:t>
      </w:r>
      <w:r w:rsidRPr="008E6D7C">
        <w:rPr>
          <w:rFonts w:cstheme="minorHAnsi"/>
          <w:sz w:val="24"/>
          <w:szCs w:val="24"/>
        </w:rPr>
        <w:t>to five years in the maximum age for admission in institutions of higher education.</w:t>
      </w:r>
    </w:p>
    <w:p w:rsidR="00770315" w:rsidRPr="00770315" w:rsidRDefault="00770315" w:rsidP="00770315">
      <w:pPr>
        <w:pStyle w:val="ListParagraph"/>
        <w:rPr>
          <w:rFonts w:cstheme="minorHAnsi"/>
          <w:sz w:val="24"/>
          <w:szCs w:val="24"/>
        </w:rPr>
      </w:pPr>
    </w:p>
    <w:p w:rsidR="00770315" w:rsidRPr="00770315" w:rsidRDefault="00770315" w:rsidP="00770315">
      <w:pPr>
        <w:pStyle w:val="ListParagraph"/>
        <w:ind w:left="1800"/>
        <w:jc w:val="both"/>
        <w:rPr>
          <w:rFonts w:cstheme="minorHAnsi"/>
          <w:sz w:val="24"/>
          <w:szCs w:val="24"/>
        </w:rPr>
      </w:pPr>
    </w:p>
    <w:p w:rsidR="00770315" w:rsidRPr="00770315" w:rsidRDefault="00770315" w:rsidP="00770315">
      <w:pPr>
        <w:jc w:val="both"/>
        <w:rPr>
          <w:rFonts w:cstheme="minorHAnsi"/>
          <w:sz w:val="24"/>
          <w:szCs w:val="24"/>
        </w:rPr>
      </w:pPr>
      <w:r>
        <w:rPr>
          <w:rFonts w:cstheme="minorHAnsi"/>
          <w:sz w:val="24"/>
          <w:szCs w:val="24"/>
        </w:rPr>
        <w:t>3.</w:t>
      </w:r>
      <w:r w:rsidRPr="00770315">
        <w:rPr>
          <w:rFonts w:cstheme="minorHAnsi"/>
          <w:sz w:val="24"/>
          <w:szCs w:val="24"/>
        </w:rPr>
        <w:t>SKILL DEVELOPMENT AND EMPLOYMENT</w:t>
      </w:r>
    </w:p>
    <w:p w:rsidR="00770315" w:rsidRPr="00770315" w:rsidRDefault="00770315" w:rsidP="00770315">
      <w:pPr>
        <w:ind w:left="720"/>
        <w:jc w:val="both"/>
        <w:rPr>
          <w:rFonts w:cstheme="minorHAnsi"/>
          <w:sz w:val="24"/>
          <w:szCs w:val="24"/>
        </w:rPr>
      </w:pPr>
      <w:r w:rsidRPr="00770315">
        <w:rPr>
          <w:rFonts w:cstheme="minorHAnsi"/>
          <w:sz w:val="24"/>
          <w:szCs w:val="24"/>
        </w:rPr>
        <w:t>The rights relating to this subject have been discussed in sections 19 to 23 and 33 to 37 of the Act. The main details are as follows:</w:t>
      </w:r>
    </w:p>
    <w:p w:rsidR="007D4235" w:rsidRPr="007D4235" w:rsidRDefault="007D4235" w:rsidP="007D4235">
      <w:pPr>
        <w:pStyle w:val="ListParagraph"/>
        <w:numPr>
          <w:ilvl w:val="0"/>
          <w:numId w:val="28"/>
        </w:numPr>
        <w:jc w:val="both"/>
        <w:rPr>
          <w:rFonts w:cstheme="minorHAnsi"/>
          <w:sz w:val="24"/>
          <w:szCs w:val="24"/>
        </w:rPr>
      </w:pPr>
      <w:r w:rsidRPr="007D4235">
        <w:rPr>
          <w:rFonts w:cstheme="minorHAnsi"/>
          <w:sz w:val="24"/>
          <w:szCs w:val="24"/>
        </w:rPr>
        <w:t>Loans for vocational training and self-employment.</w:t>
      </w:r>
    </w:p>
    <w:p w:rsidR="007D4235" w:rsidRPr="007D4235" w:rsidRDefault="007D4235" w:rsidP="007D4235">
      <w:pPr>
        <w:pStyle w:val="ListParagraph"/>
        <w:ind w:left="1800"/>
        <w:jc w:val="both"/>
        <w:rPr>
          <w:rFonts w:cstheme="minorHAnsi"/>
          <w:sz w:val="24"/>
          <w:szCs w:val="24"/>
        </w:rPr>
      </w:pPr>
    </w:p>
    <w:p w:rsidR="007D4235" w:rsidRPr="007D4235" w:rsidRDefault="007D4235" w:rsidP="007D4235">
      <w:pPr>
        <w:pStyle w:val="ListParagraph"/>
        <w:numPr>
          <w:ilvl w:val="0"/>
          <w:numId w:val="28"/>
        </w:numPr>
        <w:jc w:val="both"/>
        <w:rPr>
          <w:rFonts w:cstheme="minorHAnsi"/>
          <w:sz w:val="24"/>
          <w:szCs w:val="24"/>
        </w:rPr>
      </w:pPr>
      <w:r w:rsidRPr="007D4235">
        <w:rPr>
          <w:rFonts w:cstheme="minorHAnsi"/>
          <w:sz w:val="24"/>
          <w:szCs w:val="24"/>
        </w:rPr>
        <w:t>To include persons with disabilities in all mainstream vocational training programs and also to encourage special programs for them.</w:t>
      </w:r>
    </w:p>
    <w:p w:rsidR="007D4235" w:rsidRPr="007D4235" w:rsidRDefault="007D4235" w:rsidP="007D4235">
      <w:pPr>
        <w:pStyle w:val="ListParagraph"/>
        <w:rPr>
          <w:rFonts w:cstheme="minorHAnsi"/>
          <w:sz w:val="24"/>
          <w:szCs w:val="24"/>
        </w:rPr>
      </w:pPr>
    </w:p>
    <w:p w:rsidR="000566C9" w:rsidRPr="000566C9" w:rsidRDefault="000566C9" w:rsidP="000566C9">
      <w:pPr>
        <w:pStyle w:val="ListParagraph"/>
        <w:numPr>
          <w:ilvl w:val="0"/>
          <w:numId w:val="28"/>
        </w:numPr>
        <w:jc w:val="both"/>
        <w:rPr>
          <w:rFonts w:cstheme="minorHAnsi"/>
          <w:sz w:val="24"/>
          <w:szCs w:val="24"/>
        </w:rPr>
      </w:pPr>
      <w:r w:rsidRPr="000566C9">
        <w:rPr>
          <w:rFonts w:cstheme="minorHAnsi"/>
          <w:sz w:val="24"/>
          <w:szCs w:val="24"/>
        </w:rPr>
        <w:t>To help in the sale of goods manufactured by persons with disabilities.</w:t>
      </w:r>
    </w:p>
    <w:p w:rsidR="000566C9" w:rsidRPr="000566C9" w:rsidRDefault="000566C9" w:rsidP="000566C9">
      <w:pPr>
        <w:pStyle w:val="ListParagraph"/>
        <w:rPr>
          <w:rFonts w:cstheme="minorHAnsi"/>
          <w:sz w:val="24"/>
          <w:szCs w:val="24"/>
        </w:rPr>
      </w:pPr>
    </w:p>
    <w:p w:rsidR="00451430" w:rsidRPr="00451430" w:rsidRDefault="00451430" w:rsidP="00451430">
      <w:pPr>
        <w:pStyle w:val="ListParagraph"/>
        <w:numPr>
          <w:ilvl w:val="0"/>
          <w:numId w:val="28"/>
        </w:numPr>
        <w:jc w:val="both"/>
        <w:rPr>
          <w:rFonts w:cstheme="minorHAnsi"/>
          <w:sz w:val="24"/>
          <w:szCs w:val="24"/>
        </w:rPr>
      </w:pPr>
      <w:r w:rsidRPr="00451430">
        <w:rPr>
          <w:rFonts w:cstheme="minorHAnsi"/>
          <w:sz w:val="24"/>
          <w:szCs w:val="24"/>
        </w:rPr>
        <w:t>To provide proper facilities and conducive environment to the disabled employees.</w:t>
      </w:r>
    </w:p>
    <w:p w:rsidR="00451430" w:rsidRPr="00451430" w:rsidRDefault="00451430" w:rsidP="00451430">
      <w:pPr>
        <w:pStyle w:val="ListParagraph"/>
        <w:rPr>
          <w:rFonts w:cstheme="minorHAnsi"/>
          <w:sz w:val="24"/>
          <w:szCs w:val="24"/>
        </w:rPr>
      </w:pPr>
    </w:p>
    <w:p w:rsidR="00451430" w:rsidRPr="00451430" w:rsidRDefault="00451430" w:rsidP="00451430">
      <w:pPr>
        <w:pStyle w:val="ListParagraph"/>
        <w:numPr>
          <w:ilvl w:val="0"/>
          <w:numId w:val="28"/>
        </w:numPr>
        <w:jc w:val="both"/>
        <w:rPr>
          <w:rFonts w:cstheme="minorHAnsi"/>
          <w:sz w:val="24"/>
          <w:szCs w:val="24"/>
        </w:rPr>
      </w:pPr>
      <w:r w:rsidRPr="00451430">
        <w:rPr>
          <w:rFonts w:cstheme="minorHAnsi"/>
          <w:sz w:val="24"/>
          <w:szCs w:val="24"/>
        </w:rPr>
        <w:t xml:space="preserve">No person to be removed from the post or </w:t>
      </w:r>
      <w:r w:rsidR="000C5C99">
        <w:rPr>
          <w:rFonts w:cstheme="minorHAnsi"/>
          <w:sz w:val="24"/>
          <w:szCs w:val="24"/>
        </w:rPr>
        <w:t xml:space="preserve">downgraded </w:t>
      </w:r>
      <w:r w:rsidR="000C5C99" w:rsidRPr="00451430">
        <w:rPr>
          <w:rFonts w:cstheme="minorHAnsi"/>
          <w:sz w:val="24"/>
          <w:szCs w:val="24"/>
        </w:rPr>
        <w:t>from</w:t>
      </w:r>
      <w:r w:rsidRPr="00451430">
        <w:rPr>
          <w:rFonts w:cstheme="minorHAnsi"/>
          <w:sz w:val="24"/>
          <w:szCs w:val="24"/>
        </w:rPr>
        <w:t xml:space="preserve"> his post due to disability during the service.</w:t>
      </w:r>
    </w:p>
    <w:p w:rsidR="00451430" w:rsidRPr="00451430" w:rsidRDefault="00451430" w:rsidP="00451430">
      <w:pPr>
        <w:pStyle w:val="ListParagraph"/>
        <w:rPr>
          <w:rFonts w:cstheme="minorHAnsi"/>
          <w:sz w:val="24"/>
          <w:szCs w:val="24"/>
        </w:rPr>
      </w:pPr>
    </w:p>
    <w:p w:rsidR="00451430" w:rsidRPr="00451430" w:rsidRDefault="00451430" w:rsidP="00451430">
      <w:pPr>
        <w:pStyle w:val="ListParagraph"/>
        <w:numPr>
          <w:ilvl w:val="0"/>
          <w:numId w:val="28"/>
        </w:numPr>
        <w:jc w:val="both"/>
        <w:rPr>
          <w:rFonts w:cstheme="minorHAnsi"/>
          <w:sz w:val="24"/>
          <w:szCs w:val="24"/>
        </w:rPr>
      </w:pPr>
      <w:r w:rsidRPr="00451430">
        <w:rPr>
          <w:rFonts w:cstheme="minorHAnsi"/>
          <w:sz w:val="24"/>
          <w:szCs w:val="24"/>
        </w:rPr>
        <w:lastRenderedPageBreak/>
        <w:t>No person to be removed from the post or reduced from his post due to disability during the service.</w:t>
      </w:r>
    </w:p>
    <w:p w:rsidR="00451430" w:rsidRPr="00451430" w:rsidRDefault="00451430" w:rsidP="00451430">
      <w:pPr>
        <w:pStyle w:val="ListParagraph"/>
        <w:ind w:left="1800"/>
        <w:jc w:val="both"/>
        <w:rPr>
          <w:rFonts w:cstheme="minorHAnsi"/>
          <w:sz w:val="24"/>
          <w:szCs w:val="24"/>
        </w:rPr>
      </w:pPr>
    </w:p>
    <w:p w:rsidR="004169CC" w:rsidRPr="004169CC" w:rsidRDefault="004169CC" w:rsidP="004169CC">
      <w:pPr>
        <w:pStyle w:val="ListParagraph"/>
        <w:numPr>
          <w:ilvl w:val="0"/>
          <w:numId w:val="28"/>
        </w:numPr>
        <w:jc w:val="both"/>
        <w:rPr>
          <w:rFonts w:cstheme="minorHAnsi"/>
          <w:sz w:val="24"/>
          <w:szCs w:val="24"/>
        </w:rPr>
      </w:pPr>
      <w:r w:rsidRPr="004169CC">
        <w:rPr>
          <w:rFonts w:cstheme="minorHAnsi"/>
          <w:sz w:val="24"/>
          <w:szCs w:val="24"/>
        </w:rPr>
        <w:t>Prescribing favo</w:t>
      </w:r>
      <w:r w:rsidR="00F66E22">
        <w:rPr>
          <w:rFonts w:cstheme="minorHAnsi"/>
          <w:sz w:val="24"/>
          <w:szCs w:val="24"/>
        </w:rPr>
        <w:t>u</w:t>
      </w:r>
      <w:r w:rsidRPr="004169CC">
        <w:rPr>
          <w:rFonts w:cstheme="minorHAnsi"/>
          <w:sz w:val="24"/>
          <w:szCs w:val="24"/>
        </w:rPr>
        <w:t>rable policies for posting and transfer for the disabled employee.</w:t>
      </w:r>
    </w:p>
    <w:p w:rsidR="004169CC" w:rsidRPr="004169CC" w:rsidRDefault="004169CC" w:rsidP="004169CC">
      <w:pPr>
        <w:pStyle w:val="ListParagraph"/>
        <w:rPr>
          <w:rFonts w:cstheme="minorHAnsi"/>
          <w:sz w:val="24"/>
          <w:szCs w:val="24"/>
        </w:rPr>
      </w:pPr>
    </w:p>
    <w:p w:rsidR="004169CC" w:rsidRPr="004169CC" w:rsidRDefault="004169CC" w:rsidP="004169CC">
      <w:pPr>
        <w:pStyle w:val="ListParagraph"/>
        <w:numPr>
          <w:ilvl w:val="0"/>
          <w:numId w:val="28"/>
        </w:numPr>
        <w:jc w:val="both"/>
        <w:rPr>
          <w:rFonts w:cstheme="minorHAnsi"/>
          <w:sz w:val="24"/>
          <w:szCs w:val="24"/>
        </w:rPr>
      </w:pPr>
      <w:r w:rsidRPr="004169CC">
        <w:rPr>
          <w:rFonts w:cstheme="minorHAnsi"/>
          <w:sz w:val="24"/>
          <w:szCs w:val="24"/>
        </w:rPr>
        <w:t>Formulation and notifying of equal opportunity policy in every government body.</w:t>
      </w:r>
    </w:p>
    <w:p w:rsidR="004169CC" w:rsidRPr="004169CC" w:rsidRDefault="004169CC" w:rsidP="004169CC">
      <w:pPr>
        <w:pStyle w:val="ListParagraph"/>
        <w:ind w:left="1800"/>
        <w:jc w:val="both"/>
        <w:rPr>
          <w:rFonts w:cstheme="minorHAnsi"/>
          <w:sz w:val="24"/>
          <w:szCs w:val="24"/>
        </w:rPr>
      </w:pPr>
    </w:p>
    <w:p w:rsidR="004169CC" w:rsidRPr="004169CC" w:rsidRDefault="004169CC" w:rsidP="004169CC">
      <w:pPr>
        <w:pStyle w:val="ListParagraph"/>
        <w:numPr>
          <w:ilvl w:val="0"/>
          <w:numId w:val="28"/>
        </w:numPr>
        <w:jc w:val="both"/>
        <w:rPr>
          <w:rFonts w:cstheme="minorHAnsi"/>
          <w:sz w:val="24"/>
          <w:szCs w:val="24"/>
        </w:rPr>
      </w:pPr>
      <w:r>
        <w:rPr>
          <w:rFonts w:cstheme="minorHAnsi"/>
          <w:sz w:val="24"/>
          <w:szCs w:val="24"/>
        </w:rPr>
        <w:t>To m</w:t>
      </w:r>
      <w:r w:rsidRPr="004169CC">
        <w:rPr>
          <w:rFonts w:cstheme="minorHAnsi"/>
          <w:sz w:val="24"/>
          <w:szCs w:val="24"/>
        </w:rPr>
        <w:t>aintain records of disabled employees in every body, in which the facilities provided to them are described.</w:t>
      </w:r>
    </w:p>
    <w:p w:rsidR="004169CC" w:rsidRPr="004169CC" w:rsidRDefault="004169CC" w:rsidP="004169CC">
      <w:pPr>
        <w:pStyle w:val="ListParagraph"/>
        <w:rPr>
          <w:rFonts w:cstheme="minorHAnsi"/>
          <w:sz w:val="24"/>
          <w:szCs w:val="24"/>
        </w:rPr>
      </w:pPr>
    </w:p>
    <w:p w:rsidR="00DB2CA5" w:rsidRPr="00DB2CA5" w:rsidRDefault="00DB2CA5" w:rsidP="00DB2CA5">
      <w:pPr>
        <w:pStyle w:val="ListParagraph"/>
        <w:numPr>
          <w:ilvl w:val="0"/>
          <w:numId w:val="28"/>
        </w:numPr>
        <w:jc w:val="both"/>
        <w:rPr>
          <w:rFonts w:cstheme="minorHAnsi"/>
          <w:sz w:val="24"/>
          <w:szCs w:val="24"/>
        </w:rPr>
      </w:pPr>
      <w:r w:rsidRPr="00DB2CA5">
        <w:rPr>
          <w:rFonts w:cstheme="minorHAnsi"/>
          <w:sz w:val="24"/>
          <w:szCs w:val="24"/>
        </w:rPr>
        <w:t>Every government body should have a grievance redressal officer, who notes the complaints in a register and disposes them within 15 days (if the complainant is not satisfied with the decision of this officer, he can also approach the district committee).</w:t>
      </w:r>
    </w:p>
    <w:p w:rsidR="004169CC" w:rsidRPr="004169CC" w:rsidRDefault="004169CC" w:rsidP="00DB2CA5">
      <w:pPr>
        <w:pStyle w:val="ListParagraph"/>
        <w:ind w:left="1800"/>
        <w:jc w:val="both"/>
        <w:rPr>
          <w:rFonts w:cstheme="minorHAnsi"/>
          <w:sz w:val="24"/>
          <w:szCs w:val="24"/>
        </w:rPr>
      </w:pPr>
    </w:p>
    <w:p w:rsidR="009F1CDF" w:rsidRPr="009F1CDF" w:rsidRDefault="009F1CDF" w:rsidP="009F1CDF">
      <w:pPr>
        <w:pStyle w:val="ListParagraph"/>
        <w:numPr>
          <w:ilvl w:val="0"/>
          <w:numId w:val="28"/>
        </w:numPr>
        <w:jc w:val="both"/>
        <w:rPr>
          <w:rFonts w:cstheme="minorHAnsi"/>
          <w:sz w:val="24"/>
          <w:szCs w:val="24"/>
        </w:rPr>
      </w:pPr>
      <w:r w:rsidRPr="009F1CDF">
        <w:rPr>
          <w:rFonts w:cstheme="minorHAnsi"/>
          <w:sz w:val="24"/>
          <w:szCs w:val="24"/>
        </w:rPr>
        <w:t xml:space="preserve">To identify such posts every three years by an expert committee which are suitable for the persons with referenced disability and </w:t>
      </w:r>
      <w:r w:rsidR="00D71045">
        <w:rPr>
          <w:rFonts w:cstheme="minorHAnsi"/>
          <w:sz w:val="24"/>
          <w:szCs w:val="24"/>
        </w:rPr>
        <w:t xml:space="preserve">also </w:t>
      </w:r>
      <w:r w:rsidRPr="009F1CDF">
        <w:rPr>
          <w:rFonts w:cstheme="minorHAnsi"/>
          <w:sz w:val="24"/>
          <w:szCs w:val="24"/>
        </w:rPr>
        <w:t xml:space="preserve">to give representation to the persons with </w:t>
      </w:r>
      <w:r w:rsidR="00D71045">
        <w:rPr>
          <w:rFonts w:cstheme="minorHAnsi"/>
          <w:sz w:val="24"/>
          <w:szCs w:val="24"/>
        </w:rPr>
        <w:t xml:space="preserve">such </w:t>
      </w:r>
      <w:r w:rsidRPr="009F1CDF">
        <w:rPr>
          <w:rFonts w:cstheme="minorHAnsi"/>
          <w:sz w:val="24"/>
          <w:szCs w:val="24"/>
        </w:rPr>
        <w:t>referred disability in this committee.</w:t>
      </w:r>
    </w:p>
    <w:p w:rsidR="009F1CDF" w:rsidRPr="009F1CDF" w:rsidRDefault="009F1CDF" w:rsidP="009F1CDF">
      <w:pPr>
        <w:pStyle w:val="ListParagraph"/>
        <w:rPr>
          <w:rFonts w:cstheme="minorHAnsi"/>
          <w:sz w:val="24"/>
          <w:szCs w:val="24"/>
        </w:rPr>
      </w:pPr>
    </w:p>
    <w:p w:rsidR="007C15F2" w:rsidRPr="007C15F2" w:rsidRDefault="007C15F2" w:rsidP="007C15F2">
      <w:pPr>
        <w:pStyle w:val="ListParagraph"/>
        <w:numPr>
          <w:ilvl w:val="0"/>
          <w:numId w:val="28"/>
        </w:numPr>
        <w:jc w:val="both"/>
        <w:rPr>
          <w:rFonts w:cstheme="minorHAnsi"/>
          <w:sz w:val="24"/>
          <w:szCs w:val="24"/>
        </w:rPr>
      </w:pPr>
      <w:r w:rsidRPr="007C15F2">
        <w:rPr>
          <w:rFonts w:cstheme="minorHAnsi"/>
          <w:sz w:val="24"/>
          <w:szCs w:val="24"/>
        </w:rPr>
        <w:t>Reservation of four per cent posts in all government bodies and public establishments for persons with referred disability, of which one per cent for persons with visual impairment and low vision, one per cent for deaf and hard of hearing, one per cent for locomotor disability are forincluding cerebral palsy, disease-free leprosy, dwarfism and acid attack victims and muscular dystrophy, the remaining one percent having autism, intellectual disability, specific learning disabilities, mental illness and multiple disabili</w:t>
      </w:r>
      <w:r w:rsidR="00F66E22">
        <w:rPr>
          <w:rFonts w:cstheme="minorHAnsi"/>
          <w:sz w:val="24"/>
          <w:szCs w:val="24"/>
        </w:rPr>
        <w:t xml:space="preserve">ties (this includes deafness). </w:t>
      </w:r>
      <w:r w:rsidRPr="007C15F2">
        <w:rPr>
          <w:rFonts w:cstheme="minorHAnsi"/>
          <w:sz w:val="24"/>
          <w:szCs w:val="24"/>
        </w:rPr>
        <w:t>(See section 34 for more reservation details).</w:t>
      </w:r>
    </w:p>
    <w:p w:rsidR="008B5428" w:rsidRDefault="008B5428" w:rsidP="008B5428">
      <w:pPr>
        <w:pStyle w:val="ListParagraph"/>
        <w:ind w:left="1800"/>
        <w:jc w:val="both"/>
        <w:rPr>
          <w:rFonts w:cstheme="minorHAnsi"/>
          <w:sz w:val="24"/>
          <w:szCs w:val="24"/>
        </w:rPr>
      </w:pPr>
    </w:p>
    <w:p w:rsidR="008B5428" w:rsidRPr="008B5428" w:rsidRDefault="008B5428" w:rsidP="008B5428">
      <w:pPr>
        <w:pStyle w:val="ListParagraph"/>
        <w:numPr>
          <w:ilvl w:val="0"/>
          <w:numId w:val="28"/>
        </w:numPr>
        <w:jc w:val="both"/>
        <w:rPr>
          <w:rFonts w:cstheme="minorHAnsi"/>
          <w:sz w:val="24"/>
          <w:szCs w:val="24"/>
        </w:rPr>
      </w:pPr>
      <w:r w:rsidRPr="008B5428">
        <w:rPr>
          <w:rFonts w:cstheme="minorHAnsi"/>
          <w:sz w:val="24"/>
          <w:szCs w:val="24"/>
        </w:rPr>
        <w:t>Employers in the private sector should be encouraged so that at least five percent of their workforce consists of persons with referred disabilities.</w:t>
      </w:r>
    </w:p>
    <w:p w:rsidR="009F1CDF" w:rsidRPr="009F1CDF" w:rsidRDefault="009F1CDF" w:rsidP="008B5428">
      <w:pPr>
        <w:pStyle w:val="ListParagraph"/>
        <w:ind w:left="1800"/>
        <w:jc w:val="both"/>
        <w:rPr>
          <w:rFonts w:cstheme="minorHAnsi"/>
          <w:sz w:val="24"/>
          <w:szCs w:val="24"/>
        </w:rPr>
      </w:pPr>
    </w:p>
    <w:p w:rsidR="00694AC9" w:rsidRPr="00694AC9" w:rsidRDefault="00694AC9" w:rsidP="00694AC9">
      <w:pPr>
        <w:pStyle w:val="ListParagraph"/>
        <w:numPr>
          <w:ilvl w:val="0"/>
          <w:numId w:val="28"/>
        </w:numPr>
        <w:jc w:val="both"/>
        <w:rPr>
          <w:rFonts w:cstheme="minorHAnsi"/>
          <w:sz w:val="24"/>
          <w:szCs w:val="24"/>
        </w:rPr>
      </w:pPr>
      <w:r w:rsidRPr="00694AC9">
        <w:rPr>
          <w:rFonts w:cstheme="minorHAnsi"/>
          <w:sz w:val="24"/>
          <w:szCs w:val="24"/>
        </w:rPr>
        <w:t>For persons with disabilities referred for certain specific purposes:</w:t>
      </w:r>
    </w:p>
    <w:p w:rsidR="00694AC9" w:rsidRPr="00694AC9" w:rsidRDefault="00694AC9" w:rsidP="00694AC9">
      <w:pPr>
        <w:pStyle w:val="ListParagraph"/>
        <w:rPr>
          <w:rFonts w:cstheme="minorHAnsi"/>
          <w:sz w:val="24"/>
          <w:szCs w:val="24"/>
        </w:rPr>
      </w:pPr>
    </w:p>
    <w:p w:rsidR="00694AC9" w:rsidRDefault="00694AC9" w:rsidP="00694AC9">
      <w:pPr>
        <w:pStyle w:val="ListParagraph"/>
        <w:numPr>
          <w:ilvl w:val="0"/>
          <w:numId w:val="29"/>
        </w:numPr>
        <w:jc w:val="both"/>
        <w:rPr>
          <w:rFonts w:cstheme="minorHAnsi"/>
          <w:sz w:val="24"/>
          <w:szCs w:val="24"/>
        </w:rPr>
      </w:pPr>
      <w:r w:rsidRPr="00694AC9">
        <w:rPr>
          <w:rFonts w:cstheme="minorHAnsi"/>
          <w:sz w:val="24"/>
          <w:szCs w:val="24"/>
        </w:rPr>
        <w:t>Five percent reservation in allotment of land for agriculture and housing, giving priority to women.</w:t>
      </w:r>
    </w:p>
    <w:p w:rsidR="00755B2A" w:rsidRDefault="00755B2A" w:rsidP="00755B2A">
      <w:pPr>
        <w:pStyle w:val="ListParagraph"/>
        <w:ind w:left="2160"/>
        <w:jc w:val="both"/>
        <w:rPr>
          <w:rFonts w:cstheme="minorHAnsi"/>
          <w:sz w:val="24"/>
          <w:szCs w:val="24"/>
        </w:rPr>
      </w:pPr>
    </w:p>
    <w:p w:rsidR="00694AC9" w:rsidRPr="00755B2A" w:rsidRDefault="00694AC9" w:rsidP="00694AC9">
      <w:pPr>
        <w:pStyle w:val="ListParagraph"/>
        <w:numPr>
          <w:ilvl w:val="0"/>
          <w:numId w:val="29"/>
        </w:numPr>
        <w:jc w:val="both"/>
        <w:rPr>
          <w:rFonts w:cstheme="minorHAnsi"/>
          <w:sz w:val="24"/>
          <w:szCs w:val="24"/>
        </w:rPr>
      </w:pPr>
      <w:r w:rsidRPr="00694AC9">
        <w:rPr>
          <w:rFonts w:cstheme="minorHAnsi"/>
          <w:sz w:val="24"/>
          <w:szCs w:val="24"/>
        </w:rPr>
        <w:lastRenderedPageBreak/>
        <w:t>Five percent reservation for persons with disabilities referred in all schemes related to poverty alleviation and development, giving priority to women.</w:t>
      </w:r>
    </w:p>
    <w:p w:rsidR="00755B2A" w:rsidRPr="00755B2A" w:rsidRDefault="00755B2A" w:rsidP="00755B2A">
      <w:pPr>
        <w:pStyle w:val="ListParagraph"/>
        <w:rPr>
          <w:rFonts w:cstheme="minorHAnsi"/>
          <w:sz w:val="24"/>
          <w:szCs w:val="24"/>
        </w:rPr>
      </w:pPr>
    </w:p>
    <w:p w:rsidR="00B928C5" w:rsidRPr="000D649C" w:rsidRDefault="00B928C5" w:rsidP="00B928C5">
      <w:pPr>
        <w:pStyle w:val="ListParagraph"/>
        <w:numPr>
          <w:ilvl w:val="0"/>
          <w:numId w:val="29"/>
        </w:numPr>
        <w:jc w:val="both"/>
        <w:rPr>
          <w:rFonts w:cstheme="minorHAnsi"/>
          <w:sz w:val="24"/>
          <w:szCs w:val="24"/>
        </w:rPr>
      </w:pPr>
      <w:r w:rsidRPr="00B928C5">
        <w:rPr>
          <w:rFonts w:cstheme="minorHAnsi"/>
          <w:sz w:val="24"/>
          <w:szCs w:val="24"/>
        </w:rPr>
        <w:t>Allotment of land up to five percent at concessional rates, where such land is used for construction work for starting services for the benefit of persons with disabilities.</w:t>
      </w:r>
    </w:p>
    <w:p w:rsidR="000D649C" w:rsidRPr="000D649C" w:rsidRDefault="000D649C" w:rsidP="000D649C">
      <w:pPr>
        <w:pStyle w:val="ListParagraph"/>
        <w:rPr>
          <w:rFonts w:cstheme="minorHAnsi"/>
          <w:sz w:val="24"/>
          <w:szCs w:val="24"/>
        </w:rPr>
      </w:pPr>
    </w:p>
    <w:p w:rsidR="000D649C" w:rsidRPr="00B928C5" w:rsidRDefault="000D649C" w:rsidP="000D649C">
      <w:pPr>
        <w:pStyle w:val="ListParagraph"/>
        <w:ind w:left="2160"/>
        <w:jc w:val="both"/>
        <w:rPr>
          <w:rFonts w:cstheme="minorHAnsi"/>
          <w:sz w:val="24"/>
          <w:szCs w:val="24"/>
        </w:rPr>
      </w:pPr>
    </w:p>
    <w:p w:rsidR="000D649C" w:rsidRPr="000D649C" w:rsidRDefault="000D649C" w:rsidP="000D649C">
      <w:pPr>
        <w:pStyle w:val="ListParagraph"/>
        <w:numPr>
          <w:ilvl w:val="0"/>
          <w:numId w:val="21"/>
        </w:numPr>
        <w:jc w:val="both"/>
        <w:rPr>
          <w:rFonts w:cstheme="minorHAnsi"/>
          <w:sz w:val="24"/>
          <w:szCs w:val="24"/>
        </w:rPr>
      </w:pPr>
      <w:r w:rsidRPr="000D649C">
        <w:rPr>
          <w:rFonts w:cstheme="minorHAnsi"/>
          <w:sz w:val="24"/>
          <w:szCs w:val="24"/>
        </w:rPr>
        <w:t>Rights related to social security, health care, rehabilitation etc.</w:t>
      </w:r>
    </w:p>
    <w:p w:rsidR="00694AC9" w:rsidRDefault="00694AC9" w:rsidP="000D649C">
      <w:pPr>
        <w:pStyle w:val="ListParagraph"/>
        <w:ind w:left="1080"/>
        <w:jc w:val="both"/>
        <w:rPr>
          <w:rFonts w:cstheme="minorHAnsi"/>
          <w:sz w:val="24"/>
          <w:szCs w:val="24"/>
        </w:rPr>
      </w:pPr>
    </w:p>
    <w:p w:rsidR="008C6CC5" w:rsidRPr="008C6CC5" w:rsidRDefault="008C6CC5" w:rsidP="008C6CC5">
      <w:pPr>
        <w:pStyle w:val="ListParagraph"/>
        <w:ind w:left="1080"/>
        <w:jc w:val="both"/>
        <w:rPr>
          <w:rFonts w:cstheme="minorHAnsi"/>
          <w:sz w:val="24"/>
          <w:szCs w:val="24"/>
        </w:rPr>
      </w:pPr>
      <w:r w:rsidRPr="008C6CC5">
        <w:rPr>
          <w:rFonts w:cstheme="minorHAnsi"/>
          <w:sz w:val="24"/>
          <w:szCs w:val="24"/>
        </w:rPr>
        <w:t>Section 24 to 30 provides for rights like social security, health care, insurance schemes, rehabilitation, research, culture and participation in leisure and sports activities for the persons with disabilities. The brief description is as follows:</w:t>
      </w:r>
    </w:p>
    <w:p w:rsidR="000D649C" w:rsidRDefault="000D649C" w:rsidP="000D649C">
      <w:pPr>
        <w:pStyle w:val="ListParagraph"/>
        <w:ind w:left="1080"/>
        <w:jc w:val="both"/>
        <w:rPr>
          <w:rFonts w:cstheme="minorHAnsi"/>
          <w:sz w:val="24"/>
          <w:szCs w:val="24"/>
        </w:rPr>
      </w:pPr>
    </w:p>
    <w:p w:rsidR="00313C99" w:rsidRPr="00313C99" w:rsidRDefault="00313C99" w:rsidP="00313C99">
      <w:pPr>
        <w:pStyle w:val="ListParagraph"/>
        <w:ind w:left="1080"/>
        <w:jc w:val="both"/>
        <w:rPr>
          <w:rFonts w:cstheme="minorHAnsi"/>
          <w:sz w:val="24"/>
          <w:szCs w:val="24"/>
        </w:rPr>
      </w:pPr>
      <w:r w:rsidRPr="00313C99">
        <w:rPr>
          <w:rFonts w:cstheme="minorHAnsi"/>
          <w:sz w:val="24"/>
          <w:szCs w:val="24"/>
        </w:rPr>
        <w:t xml:space="preserve">Within the limits of its economic capacity and development, the concerned Government shall formulate various schemes and programs for the persons with disabilities to promote their proper standard of living for </w:t>
      </w:r>
      <w:r w:rsidR="002863D9" w:rsidRPr="00313C99">
        <w:rPr>
          <w:rFonts w:cstheme="minorHAnsi"/>
          <w:sz w:val="24"/>
          <w:szCs w:val="24"/>
        </w:rPr>
        <w:t>the purposes</w:t>
      </w:r>
      <w:r w:rsidR="001311C5">
        <w:rPr>
          <w:rFonts w:cstheme="minorHAnsi"/>
          <w:sz w:val="24"/>
          <w:szCs w:val="24"/>
        </w:rPr>
        <w:t xml:space="preserve"> given below:T</w:t>
      </w:r>
      <w:r w:rsidRPr="00313C99">
        <w:rPr>
          <w:rFonts w:cstheme="minorHAnsi"/>
          <w:sz w:val="24"/>
          <w:szCs w:val="24"/>
        </w:rPr>
        <w:t>he quantum of assistance given to persons with disabilities is</w:t>
      </w:r>
      <w:r w:rsidR="001311C5" w:rsidRPr="00313C99">
        <w:rPr>
          <w:rFonts w:cstheme="minorHAnsi"/>
          <w:sz w:val="24"/>
          <w:szCs w:val="24"/>
        </w:rPr>
        <w:t>at least 25 percent higher</w:t>
      </w:r>
      <w:r w:rsidRPr="00313C99">
        <w:rPr>
          <w:rFonts w:cstheme="minorHAnsi"/>
          <w:sz w:val="24"/>
          <w:szCs w:val="24"/>
        </w:rPr>
        <w:t xml:space="preserve"> than that of other persons</w:t>
      </w:r>
      <w:r w:rsidR="001311C5">
        <w:rPr>
          <w:rFonts w:cstheme="minorHAnsi"/>
          <w:sz w:val="24"/>
          <w:szCs w:val="24"/>
        </w:rPr>
        <w:t>:</w:t>
      </w:r>
    </w:p>
    <w:p w:rsidR="008C6CC5" w:rsidRDefault="008C6CC5" w:rsidP="000D649C">
      <w:pPr>
        <w:pStyle w:val="ListParagraph"/>
        <w:ind w:left="1080"/>
        <w:jc w:val="both"/>
        <w:rPr>
          <w:rFonts w:cstheme="minorHAnsi"/>
          <w:sz w:val="24"/>
          <w:szCs w:val="24"/>
        </w:rPr>
      </w:pPr>
    </w:p>
    <w:p w:rsidR="00313C99" w:rsidRDefault="00313C99" w:rsidP="000D649C">
      <w:pPr>
        <w:pStyle w:val="ListParagraph"/>
        <w:ind w:left="1080"/>
        <w:jc w:val="both"/>
        <w:rPr>
          <w:rFonts w:cstheme="minorHAnsi"/>
          <w:sz w:val="24"/>
          <w:szCs w:val="24"/>
        </w:rPr>
      </w:pPr>
    </w:p>
    <w:p w:rsidR="00313C99" w:rsidRPr="00313C99" w:rsidRDefault="00313C99" w:rsidP="00313C99">
      <w:pPr>
        <w:pStyle w:val="ListParagraph"/>
        <w:ind w:left="1080"/>
        <w:jc w:val="both"/>
        <w:rPr>
          <w:rFonts w:cstheme="minorHAnsi"/>
          <w:sz w:val="24"/>
          <w:szCs w:val="24"/>
        </w:rPr>
      </w:pPr>
      <w:r w:rsidRPr="00313C99">
        <w:rPr>
          <w:rFonts w:cstheme="minorHAnsi"/>
          <w:sz w:val="24"/>
          <w:szCs w:val="24"/>
        </w:rPr>
        <w:t>a. Establishment of safe, clean and hygienic community centers with counseling facilities.</w:t>
      </w:r>
    </w:p>
    <w:p w:rsidR="00313C99" w:rsidRDefault="00313C99" w:rsidP="000D649C">
      <w:pPr>
        <w:pStyle w:val="ListParagraph"/>
        <w:ind w:left="1080"/>
        <w:jc w:val="both"/>
        <w:rPr>
          <w:rFonts w:cstheme="minorHAnsi"/>
          <w:sz w:val="24"/>
          <w:szCs w:val="24"/>
        </w:rPr>
      </w:pPr>
    </w:p>
    <w:p w:rsidR="00313C99" w:rsidRPr="00313C99" w:rsidRDefault="00313C99" w:rsidP="00313C99">
      <w:pPr>
        <w:pStyle w:val="ListParagraph"/>
        <w:ind w:left="1080"/>
        <w:jc w:val="both"/>
        <w:rPr>
          <w:rFonts w:cstheme="minorHAnsi"/>
          <w:sz w:val="24"/>
          <w:szCs w:val="24"/>
        </w:rPr>
      </w:pPr>
      <w:r w:rsidRPr="00313C99">
        <w:rPr>
          <w:rFonts w:cstheme="minorHAnsi"/>
          <w:sz w:val="24"/>
          <w:szCs w:val="24"/>
        </w:rPr>
        <w:t>b. Accommodation facilities for destitute or non-sustainable persons with disabilities, especially children.</w:t>
      </w:r>
    </w:p>
    <w:p w:rsidR="00313C99" w:rsidRDefault="00313C99" w:rsidP="000D649C">
      <w:pPr>
        <w:pStyle w:val="ListParagraph"/>
        <w:ind w:left="1080"/>
        <w:jc w:val="both"/>
        <w:rPr>
          <w:rFonts w:cstheme="minorHAnsi"/>
          <w:sz w:val="24"/>
          <w:szCs w:val="24"/>
        </w:rPr>
      </w:pPr>
    </w:p>
    <w:p w:rsidR="00313C99" w:rsidRPr="00313C99" w:rsidRDefault="00313C99" w:rsidP="00313C99">
      <w:pPr>
        <w:pStyle w:val="ListParagraph"/>
        <w:ind w:left="1080"/>
        <w:jc w:val="both"/>
        <w:rPr>
          <w:rFonts w:cstheme="minorHAnsi"/>
          <w:sz w:val="24"/>
          <w:szCs w:val="24"/>
        </w:rPr>
      </w:pPr>
      <w:r w:rsidRPr="00313C99">
        <w:rPr>
          <w:rFonts w:cstheme="minorHAnsi"/>
          <w:sz w:val="24"/>
          <w:szCs w:val="24"/>
        </w:rPr>
        <w:t>c. Assistance in natural or human emergency situations.</w:t>
      </w:r>
    </w:p>
    <w:p w:rsidR="00313C99" w:rsidRDefault="00313C99" w:rsidP="000D649C">
      <w:pPr>
        <w:pStyle w:val="ListParagraph"/>
        <w:ind w:left="1080"/>
        <w:jc w:val="both"/>
        <w:rPr>
          <w:rFonts w:cstheme="minorHAnsi"/>
          <w:sz w:val="24"/>
          <w:szCs w:val="24"/>
        </w:rPr>
      </w:pPr>
    </w:p>
    <w:p w:rsidR="00A27159" w:rsidRPr="00A27159" w:rsidRDefault="00A27159" w:rsidP="00A27159">
      <w:pPr>
        <w:pStyle w:val="ListParagraph"/>
        <w:ind w:left="1080"/>
        <w:jc w:val="both"/>
        <w:rPr>
          <w:rFonts w:cstheme="minorHAnsi"/>
          <w:sz w:val="24"/>
          <w:szCs w:val="24"/>
        </w:rPr>
      </w:pPr>
      <w:r w:rsidRPr="00A27159">
        <w:rPr>
          <w:rFonts w:cstheme="minorHAnsi"/>
          <w:sz w:val="24"/>
          <w:szCs w:val="24"/>
        </w:rPr>
        <w:t>d. Support for livelihood and child rearing for women with disabilities.</w:t>
      </w:r>
    </w:p>
    <w:p w:rsidR="00313C99" w:rsidRDefault="00313C99" w:rsidP="000D649C">
      <w:pPr>
        <w:pStyle w:val="ListParagraph"/>
        <w:ind w:left="1080"/>
        <w:jc w:val="both"/>
        <w:rPr>
          <w:rFonts w:cstheme="minorHAnsi"/>
          <w:sz w:val="24"/>
          <w:szCs w:val="24"/>
        </w:rPr>
      </w:pPr>
    </w:p>
    <w:p w:rsidR="00694011" w:rsidRDefault="00694011" w:rsidP="00694011">
      <w:pPr>
        <w:pStyle w:val="ListParagraph"/>
        <w:ind w:left="1080"/>
        <w:jc w:val="both"/>
        <w:rPr>
          <w:rFonts w:cstheme="minorHAnsi"/>
          <w:sz w:val="24"/>
          <w:szCs w:val="24"/>
        </w:rPr>
      </w:pPr>
      <w:r w:rsidRPr="00694011">
        <w:rPr>
          <w:rFonts w:cstheme="minorHAnsi"/>
          <w:sz w:val="24"/>
          <w:szCs w:val="24"/>
        </w:rPr>
        <w:t>E. Provision of safe drinking water and proper sanitation facilities.</w:t>
      </w:r>
    </w:p>
    <w:p w:rsidR="00996898" w:rsidRDefault="00996898" w:rsidP="00694011">
      <w:pPr>
        <w:pStyle w:val="ListParagraph"/>
        <w:ind w:left="1080"/>
        <w:jc w:val="both"/>
        <w:rPr>
          <w:rFonts w:cstheme="minorHAnsi"/>
          <w:sz w:val="24"/>
          <w:szCs w:val="24"/>
        </w:rPr>
      </w:pPr>
    </w:p>
    <w:p w:rsidR="00996898" w:rsidRDefault="00996898" w:rsidP="00996898">
      <w:pPr>
        <w:pStyle w:val="ListParagraph"/>
        <w:ind w:left="1080"/>
        <w:jc w:val="both"/>
        <w:rPr>
          <w:rFonts w:cstheme="minorHAnsi"/>
          <w:sz w:val="24"/>
          <w:szCs w:val="24"/>
        </w:rPr>
      </w:pPr>
      <w:r>
        <w:rPr>
          <w:rFonts w:cstheme="minorHAnsi"/>
          <w:sz w:val="24"/>
          <w:szCs w:val="24"/>
        </w:rPr>
        <w:t xml:space="preserve">f. </w:t>
      </w:r>
      <w:r w:rsidRPr="00996898">
        <w:rPr>
          <w:rFonts w:cstheme="minorHAnsi"/>
          <w:sz w:val="24"/>
          <w:szCs w:val="24"/>
        </w:rPr>
        <w:t xml:space="preserve">To provide </w:t>
      </w:r>
      <w:r w:rsidR="00231AEA" w:rsidRPr="00996898">
        <w:rPr>
          <w:rFonts w:cstheme="minorHAnsi"/>
          <w:sz w:val="24"/>
          <w:szCs w:val="24"/>
        </w:rPr>
        <w:t>equipment</w:t>
      </w:r>
      <w:r w:rsidRPr="00996898">
        <w:rPr>
          <w:rFonts w:cstheme="minorHAnsi"/>
          <w:sz w:val="24"/>
          <w:szCs w:val="24"/>
        </w:rPr>
        <w:t>, medicines and health facilities free of cost to the referred differently-abled persons up to the prescribed income limit.</w:t>
      </w:r>
    </w:p>
    <w:p w:rsidR="00996898" w:rsidRDefault="00996898" w:rsidP="00996898">
      <w:pPr>
        <w:pStyle w:val="ListParagraph"/>
        <w:ind w:left="1080"/>
        <w:jc w:val="both"/>
        <w:rPr>
          <w:rFonts w:cstheme="minorHAnsi"/>
          <w:sz w:val="24"/>
          <w:szCs w:val="24"/>
        </w:rPr>
      </w:pPr>
    </w:p>
    <w:p w:rsidR="00996898" w:rsidRDefault="00996898" w:rsidP="00996898">
      <w:pPr>
        <w:pStyle w:val="ListParagraph"/>
        <w:ind w:left="1080"/>
        <w:jc w:val="both"/>
        <w:rPr>
          <w:rFonts w:cstheme="minorHAnsi"/>
          <w:sz w:val="24"/>
          <w:szCs w:val="24"/>
        </w:rPr>
      </w:pPr>
    </w:p>
    <w:p w:rsidR="00996898" w:rsidRPr="00996898" w:rsidRDefault="00996898" w:rsidP="00996898">
      <w:pPr>
        <w:pStyle w:val="ListParagraph"/>
        <w:ind w:left="1080"/>
        <w:jc w:val="both"/>
        <w:rPr>
          <w:rFonts w:cstheme="minorHAnsi"/>
          <w:sz w:val="24"/>
          <w:szCs w:val="24"/>
        </w:rPr>
      </w:pPr>
      <w:r w:rsidRPr="00996898">
        <w:rPr>
          <w:rFonts w:cstheme="minorHAnsi"/>
          <w:sz w:val="24"/>
          <w:szCs w:val="24"/>
        </w:rPr>
        <w:t>G. To facilitate disability pension and unemployment allowance on the prescribed conditions.</w:t>
      </w:r>
    </w:p>
    <w:p w:rsidR="00002D98" w:rsidRPr="00002D98" w:rsidRDefault="00002D98" w:rsidP="00002D98">
      <w:pPr>
        <w:pStyle w:val="ListParagraph"/>
        <w:ind w:left="1080"/>
        <w:jc w:val="both"/>
        <w:rPr>
          <w:rFonts w:cstheme="minorHAnsi"/>
          <w:sz w:val="24"/>
          <w:szCs w:val="24"/>
        </w:rPr>
      </w:pPr>
      <w:r w:rsidRPr="00002D98">
        <w:rPr>
          <w:rFonts w:cstheme="minorHAnsi"/>
          <w:sz w:val="24"/>
          <w:szCs w:val="24"/>
        </w:rPr>
        <w:lastRenderedPageBreak/>
        <w:t>h. Special allowance to caregivers for referred disabled persons dependent on extreme support.</w:t>
      </w:r>
    </w:p>
    <w:p w:rsidR="00996898" w:rsidRPr="00996898" w:rsidRDefault="00996898" w:rsidP="00996898">
      <w:pPr>
        <w:pStyle w:val="ListParagraph"/>
        <w:ind w:left="1080"/>
        <w:jc w:val="both"/>
        <w:rPr>
          <w:rFonts w:cstheme="minorHAnsi"/>
          <w:sz w:val="24"/>
          <w:szCs w:val="24"/>
        </w:rPr>
      </w:pPr>
    </w:p>
    <w:p w:rsidR="0037528F" w:rsidRPr="0037528F" w:rsidRDefault="0037528F" w:rsidP="0037528F">
      <w:pPr>
        <w:pStyle w:val="ListParagraph"/>
        <w:ind w:left="1080"/>
        <w:jc w:val="both"/>
        <w:rPr>
          <w:rFonts w:cstheme="minorHAnsi"/>
          <w:sz w:val="24"/>
          <w:szCs w:val="24"/>
        </w:rPr>
      </w:pPr>
      <w:r w:rsidRPr="0037528F">
        <w:rPr>
          <w:rFonts w:cstheme="minorHAnsi"/>
          <w:sz w:val="24"/>
          <w:szCs w:val="24"/>
        </w:rPr>
        <w:t>i. To provide comprehensive insurance plans on prescribed terms.</w:t>
      </w:r>
    </w:p>
    <w:p w:rsidR="00694011" w:rsidRDefault="00694011" w:rsidP="000D649C">
      <w:pPr>
        <w:pStyle w:val="ListParagraph"/>
        <w:ind w:left="1080"/>
        <w:jc w:val="both"/>
        <w:rPr>
          <w:rFonts w:cstheme="minorHAnsi"/>
          <w:sz w:val="24"/>
          <w:szCs w:val="24"/>
        </w:rPr>
      </w:pPr>
    </w:p>
    <w:p w:rsidR="0037528F" w:rsidRPr="0037528F" w:rsidRDefault="0037528F" w:rsidP="0037528F">
      <w:pPr>
        <w:pStyle w:val="ListParagraph"/>
        <w:ind w:left="1080"/>
        <w:jc w:val="both"/>
        <w:rPr>
          <w:rFonts w:cstheme="minorHAnsi"/>
          <w:sz w:val="24"/>
          <w:szCs w:val="24"/>
        </w:rPr>
      </w:pPr>
      <w:r w:rsidRPr="0037528F">
        <w:rPr>
          <w:rFonts w:cstheme="minorHAnsi"/>
          <w:sz w:val="24"/>
          <w:szCs w:val="24"/>
        </w:rPr>
        <w:t>j. To provide free health facilities to the referred differently-abled persons with notified family income, especially in rural areas.</w:t>
      </w:r>
    </w:p>
    <w:p w:rsidR="0037528F" w:rsidRDefault="0037528F" w:rsidP="000D649C">
      <w:pPr>
        <w:pStyle w:val="ListParagraph"/>
        <w:ind w:left="1080"/>
        <w:jc w:val="both"/>
        <w:rPr>
          <w:rFonts w:cstheme="minorHAnsi"/>
          <w:sz w:val="24"/>
          <w:szCs w:val="24"/>
        </w:rPr>
      </w:pPr>
    </w:p>
    <w:p w:rsidR="00EB4393" w:rsidRPr="00EB4393" w:rsidRDefault="00EB4393" w:rsidP="00EB4393">
      <w:pPr>
        <w:pStyle w:val="ListParagraph"/>
        <w:ind w:left="1080"/>
        <w:jc w:val="both"/>
        <w:rPr>
          <w:rFonts w:cstheme="minorHAnsi"/>
          <w:sz w:val="24"/>
          <w:szCs w:val="24"/>
        </w:rPr>
      </w:pPr>
      <w:r w:rsidRPr="00EB4393">
        <w:rPr>
          <w:rFonts w:cstheme="minorHAnsi"/>
          <w:sz w:val="24"/>
          <w:szCs w:val="24"/>
        </w:rPr>
        <w:t>K. To provide barrier free access to all hospitals.</w:t>
      </w:r>
    </w:p>
    <w:p w:rsidR="0037528F" w:rsidRDefault="0037528F" w:rsidP="000D649C">
      <w:pPr>
        <w:pStyle w:val="ListParagraph"/>
        <w:ind w:left="1080"/>
        <w:jc w:val="both"/>
        <w:rPr>
          <w:rFonts w:cstheme="minorHAnsi"/>
          <w:sz w:val="24"/>
          <w:szCs w:val="24"/>
        </w:rPr>
      </w:pPr>
    </w:p>
    <w:p w:rsidR="00EB4393" w:rsidRPr="00EB4393" w:rsidRDefault="00EB4393" w:rsidP="00EB4393">
      <w:pPr>
        <w:pStyle w:val="ListParagraph"/>
        <w:ind w:left="1080"/>
        <w:jc w:val="both"/>
        <w:rPr>
          <w:rFonts w:cstheme="minorHAnsi"/>
          <w:sz w:val="24"/>
          <w:szCs w:val="24"/>
        </w:rPr>
      </w:pPr>
      <w:r>
        <w:rPr>
          <w:rFonts w:cstheme="minorHAnsi"/>
          <w:sz w:val="24"/>
          <w:szCs w:val="24"/>
        </w:rPr>
        <w:t xml:space="preserve">l.  </w:t>
      </w:r>
      <w:r w:rsidRPr="00EB4393">
        <w:rPr>
          <w:rFonts w:cstheme="minorHAnsi"/>
          <w:sz w:val="24"/>
          <w:szCs w:val="24"/>
        </w:rPr>
        <w:t xml:space="preserve">To give priority to </w:t>
      </w:r>
      <w:r w:rsidR="00DB1CC9">
        <w:rPr>
          <w:rFonts w:cstheme="minorHAnsi"/>
          <w:sz w:val="24"/>
          <w:szCs w:val="24"/>
        </w:rPr>
        <w:t>disabled</w:t>
      </w:r>
      <w:r w:rsidRPr="00EB4393">
        <w:rPr>
          <w:rFonts w:cstheme="minorHAnsi"/>
          <w:sz w:val="24"/>
          <w:szCs w:val="24"/>
        </w:rPr>
        <w:t xml:space="preserve"> persons in treatment and care.</w:t>
      </w:r>
    </w:p>
    <w:p w:rsidR="00EB4393" w:rsidRDefault="00EB4393" w:rsidP="000D649C">
      <w:pPr>
        <w:pStyle w:val="ListParagraph"/>
        <w:ind w:left="1080"/>
        <w:jc w:val="both"/>
        <w:rPr>
          <w:rFonts w:cstheme="minorHAnsi"/>
          <w:sz w:val="24"/>
          <w:szCs w:val="24"/>
        </w:rPr>
      </w:pPr>
    </w:p>
    <w:p w:rsidR="00522A25" w:rsidRDefault="00522A25" w:rsidP="00522A25">
      <w:pPr>
        <w:pStyle w:val="ListParagraph"/>
        <w:ind w:left="1080"/>
        <w:jc w:val="both"/>
        <w:rPr>
          <w:rFonts w:cstheme="minorHAnsi"/>
          <w:sz w:val="24"/>
          <w:szCs w:val="24"/>
        </w:rPr>
      </w:pPr>
      <w:r>
        <w:rPr>
          <w:rFonts w:cstheme="minorHAnsi"/>
          <w:sz w:val="24"/>
          <w:szCs w:val="24"/>
        </w:rPr>
        <w:t xml:space="preserve">m. </w:t>
      </w:r>
      <w:r w:rsidRPr="00522A25">
        <w:rPr>
          <w:rFonts w:cstheme="minorHAnsi"/>
          <w:sz w:val="24"/>
          <w:szCs w:val="24"/>
        </w:rPr>
        <w:t>To conduct research related to the causes of disability and its diagnosis.</w:t>
      </w:r>
    </w:p>
    <w:p w:rsidR="00522A25" w:rsidRDefault="00522A25" w:rsidP="00522A25">
      <w:pPr>
        <w:pStyle w:val="ListParagraph"/>
        <w:ind w:left="1080"/>
        <w:jc w:val="both"/>
        <w:rPr>
          <w:rFonts w:cstheme="minorHAnsi"/>
          <w:sz w:val="24"/>
          <w:szCs w:val="24"/>
        </w:rPr>
      </w:pPr>
    </w:p>
    <w:p w:rsidR="00522A25" w:rsidRDefault="00522A25" w:rsidP="00522A25">
      <w:pPr>
        <w:pStyle w:val="ListParagraph"/>
        <w:ind w:left="1080"/>
        <w:jc w:val="both"/>
        <w:rPr>
          <w:rFonts w:cstheme="minorHAnsi"/>
          <w:sz w:val="24"/>
          <w:szCs w:val="24"/>
        </w:rPr>
      </w:pPr>
      <w:r>
        <w:rPr>
          <w:rFonts w:cstheme="minorHAnsi"/>
          <w:sz w:val="24"/>
          <w:szCs w:val="24"/>
        </w:rPr>
        <w:t xml:space="preserve">n. </w:t>
      </w:r>
      <w:r w:rsidRPr="00522A25">
        <w:rPr>
          <w:rFonts w:cstheme="minorHAnsi"/>
          <w:sz w:val="24"/>
          <w:szCs w:val="24"/>
        </w:rPr>
        <w:t>To create awareness about disability and its prevention among the employees of primary health centres, rural workers and anganwadi workers and general public.</w:t>
      </w:r>
    </w:p>
    <w:p w:rsidR="00522A25" w:rsidRDefault="00522A25" w:rsidP="00522A25">
      <w:pPr>
        <w:pStyle w:val="ListParagraph"/>
        <w:ind w:left="1080"/>
        <w:jc w:val="both"/>
        <w:rPr>
          <w:rFonts w:cstheme="minorHAnsi"/>
          <w:sz w:val="24"/>
          <w:szCs w:val="24"/>
        </w:rPr>
      </w:pPr>
    </w:p>
    <w:p w:rsidR="00522A25" w:rsidRPr="00522A25" w:rsidRDefault="00522A25" w:rsidP="00522A25">
      <w:pPr>
        <w:pStyle w:val="ListParagraph"/>
        <w:ind w:left="1080"/>
        <w:jc w:val="both"/>
        <w:rPr>
          <w:rFonts w:cstheme="minorHAnsi"/>
          <w:sz w:val="24"/>
          <w:szCs w:val="24"/>
        </w:rPr>
      </w:pPr>
      <w:r>
        <w:rPr>
          <w:rFonts w:cstheme="minorHAnsi"/>
          <w:sz w:val="24"/>
          <w:szCs w:val="24"/>
        </w:rPr>
        <w:t xml:space="preserve">o. </w:t>
      </w:r>
      <w:r w:rsidRPr="00522A25">
        <w:rPr>
          <w:rFonts w:cstheme="minorHAnsi"/>
          <w:sz w:val="24"/>
          <w:szCs w:val="24"/>
        </w:rPr>
        <w:t>To take care of mother and child before, during and after delivery.</w:t>
      </w:r>
    </w:p>
    <w:p w:rsidR="00522A25" w:rsidRDefault="00522A25" w:rsidP="00522A25">
      <w:pPr>
        <w:pStyle w:val="ListParagraph"/>
        <w:ind w:left="1080"/>
        <w:jc w:val="both"/>
        <w:rPr>
          <w:rFonts w:cstheme="minorHAnsi"/>
          <w:sz w:val="24"/>
          <w:szCs w:val="24"/>
        </w:rPr>
      </w:pPr>
    </w:p>
    <w:p w:rsidR="00522A25" w:rsidRPr="00522A25" w:rsidRDefault="00522A25" w:rsidP="00522A25">
      <w:pPr>
        <w:pStyle w:val="ListParagraph"/>
        <w:ind w:left="1080"/>
        <w:jc w:val="both"/>
        <w:rPr>
          <w:rFonts w:cstheme="minorHAnsi"/>
          <w:sz w:val="24"/>
          <w:szCs w:val="24"/>
        </w:rPr>
      </w:pPr>
      <w:r>
        <w:rPr>
          <w:rFonts w:cstheme="minorHAnsi"/>
          <w:sz w:val="24"/>
          <w:szCs w:val="24"/>
        </w:rPr>
        <w:t xml:space="preserve">p. </w:t>
      </w:r>
      <w:r w:rsidRPr="00522A25">
        <w:rPr>
          <w:rFonts w:cstheme="minorHAnsi"/>
          <w:sz w:val="24"/>
          <w:szCs w:val="24"/>
        </w:rPr>
        <w:t>To conduct screening of all children once in a year for easy identification of disability.</w:t>
      </w:r>
    </w:p>
    <w:p w:rsidR="00522A25" w:rsidRDefault="00522A25" w:rsidP="00522A25">
      <w:pPr>
        <w:pStyle w:val="ListParagraph"/>
        <w:ind w:left="1080"/>
        <w:jc w:val="both"/>
        <w:rPr>
          <w:rFonts w:cstheme="minorHAnsi"/>
          <w:sz w:val="24"/>
          <w:szCs w:val="24"/>
        </w:rPr>
      </w:pPr>
    </w:p>
    <w:p w:rsidR="00522A25" w:rsidRPr="00522A25" w:rsidRDefault="00522A25" w:rsidP="00522A25">
      <w:pPr>
        <w:pStyle w:val="ListParagraph"/>
        <w:ind w:left="1080"/>
        <w:jc w:val="both"/>
        <w:rPr>
          <w:rFonts w:cstheme="minorHAnsi"/>
          <w:sz w:val="24"/>
          <w:szCs w:val="24"/>
        </w:rPr>
      </w:pPr>
      <w:r>
        <w:rPr>
          <w:rFonts w:cstheme="minorHAnsi"/>
          <w:sz w:val="24"/>
          <w:szCs w:val="24"/>
        </w:rPr>
        <w:t xml:space="preserve">q. </w:t>
      </w:r>
      <w:r w:rsidRPr="00522A25">
        <w:rPr>
          <w:rFonts w:cstheme="minorHAnsi"/>
          <w:sz w:val="24"/>
          <w:szCs w:val="24"/>
        </w:rPr>
        <w:t>To provide necessary medical facilities for life saving emergency treatment.</w:t>
      </w:r>
    </w:p>
    <w:p w:rsidR="00522A25" w:rsidRDefault="00522A25" w:rsidP="00522A25">
      <w:pPr>
        <w:pStyle w:val="ListParagraph"/>
        <w:ind w:left="1080"/>
        <w:jc w:val="both"/>
        <w:rPr>
          <w:rFonts w:cstheme="minorHAnsi"/>
          <w:sz w:val="24"/>
          <w:szCs w:val="24"/>
        </w:rPr>
      </w:pPr>
    </w:p>
    <w:p w:rsidR="00522A25" w:rsidRPr="00522A25" w:rsidRDefault="00522A25" w:rsidP="00522A25">
      <w:pPr>
        <w:pStyle w:val="ListParagraph"/>
        <w:ind w:left="1080"/>
        <w:jc w:val="both"/>
        <w:rPr>
          <w:rFonts w:cstheme="minorHAnsi"/>
          <w:sz w:val="24"/>
          <w:szCs w:val="24"/>
        </w:rPr>
      </w:pPr>
      <w:r>
        <w:rPr>
          <w:rFonts w:cstheme="minorHAnsi"/>
          <w:sz w:val="24"/>
          <w:szCs w:val="24"/>
        </w:rPr>
        <w:t xml:space="preserve">r. </w:t>
      </w:r>
      <w:r w:rsidRPr="00522A25">
        <w:rPr>
          <w:rFonts w:cstheme="minorHAnsi"/>
          <w:sz w:val="24"/>
          <w:szCs w:val="24"/>
        </w:rPr>
        <w:t>Sexual and reproductive health care for women with disabilities.</w:t>
      </w:r>
    </w:p>
    <w:p w:rsidR="00522A25" w:rsidRDefault="00522A25" w:rsidP="00522A25">
      <w:pPr>
        <w:pStyle w:val="ListParagraph"/>
        <w:ind w:left="1080"/>
        <w:jc w:val="both"/>
        <w:rPr>
          <w:rFonts w:cstheme="minorHAnsi"/>
          <w:sz w:val="24"/>
          <w:szCs w:val="24"/>
        </w:rPr>
      </w:pPr>
    </w:p>
    <w:p w:rsidR="00522A25" w:rsidRPr="00522A25" w:rsidRDefault="00522A25" w:rsidP="00522A25">
      <w:pPr>
        <w:pStyle w:val="ListParagraph"/>
        <w:ind w:left="1080"/>
        <w:jc w:val="both"/>
        <w:rPr>
          <w:rFonts w:cstheme="minorHAnsi"/>
          <w:sz w:val="24"/>
          <w:szCs w:val="24"/>
        </w:rPr>
      </w:pPr>
      <w:r w:rsidRPr="00522A25">
        <w:rPr>
          <w:rFonts w:cstheme="minorHAnsi"/>
          <w:sz w:val="24"/>
          <w:szCs w:val="24"/>
        </w:rPr>
        <w:t>The concerned Government shall, within the limits of its economic capacity and development, conduct necessary programs for the rehabilitation of all persons with disabilities, especially in the areas of their health, education and employment, and provide financial assistance to NGOs. The Government concerned will consult the NGOs working in the field of disability while deciding the rehabilitation policies.</w:t>
      </w:r>
    </w:p>
    <w:p w:rsidR="00522A25" w:rsidRDefault="00522A25" w:rsidP="00522A25">
      <w:pPr>
        <w:pStyle w:val="ListParagraph"/>
        <w:ind w:left="1080"/>
        <w:jc w:val="both"/>
        <w:rPr>
          <w:rFonts w:cstheme="minorHAnsi"/>
          <w:sz w:val="24"/>
          <w:szCs w:val="24"/>
        </w:rPr>
      </w:pPr>
    </w:p>
    <w:p w:rsidR="0061349F" w:rsidRDefault="0061349F" w:rsidP="0061349F">
      <w:pPr>
        <w:pStyle w:val="ListParagraph"/>
        <w:ind w:left="1080"/>
        <w:jc w:val="both"/>
        <w:rPr>
          <w:rFonts w:cstheme="minorHAnsi"/>
          <w:sz w:val="24"/>
          <w:szCs w:val="24"/>
        </w:rPr>
      </w:pPr>
      <w:r w:rsidRPr="0061349F">
        <w:rPr>
          <w:rFonts w:cstheme="minorHAnsi"/>
          <w:sz w:val="24"/>
          <w:szCs w:val="24"/>
        </w:rPr>
        <w:t xml:space="preserve">The concerned government will conduct research and developmental activities on such subjects through individuals and institutions, which are necessary for the empowerment of persons with disabilities. The concerned government will provide assistance to the disabled artists and writers according to their aptitude and talent. Museums showing the history of disability will be set up. Efforts will be made to make art accessible to the </w:t>
      </w:r>
      <w:r w:rsidR="00DB1CC9">
        <w:rPr>
          <w:rFonts w:cstheme="minorHAnsi"/>
          <w:sz w:val="24"/>
          <w:szCs w:val="24"/>
        </w:rPr>
        <w:t>disabled</w:t>
      </w:r>
      <w:r w:rsidRPr="0061349F">
        <w:rPr>
          <w:rFonts w:cstheme="minorHAnsi"/>
          <w:sz w:val="24"/>
          <w:szCs w:val="24"/>
        </w:rPr>
        <w:t>. Scouting, Dance, Art-classes, Camps in Police Stations</w:t>
      </w:r>
      <w:r>
        <w:rPr>
          <w:rFonts w:cstheme="minorHAnsi"/>
          <w:sz w:val="24"/>
          <w:szCs w:val="24"/>
        </w:rPr>
        <w:t xml:space="preserve"> and</w:t>
      </w:r>
      <w:r w:rsidRPr="0061349F">
        <w:rPr>
          <w:rFonts w:cstheme="minorHAnsi"/>
          <w:sz w:val="24"/>
          <w:szCs w:val="24"/>
        </w:rPr>
        <w:t xml:space="preserve"> measures will be taken for participation of persons with disabilities </w:t>
      </w:r>
      <w:r w:rsidR="00502BD1" w:rsidRPr="0061349F">
        <w:rPr>
          <w:rFonts w:cstheme="minorHAnsi"/>
          <w:sz w:val="24"/>
          <w:szCs w:val="24"/>
        </w:rPr>
        <w:t>inadventure</w:t>
      </w:r>
      <w:r w:rsidRPr="0061349F">
        <w:rPr>
          <w:rFonts w:cstheme="minorHAnsi"/>
          <w:sz w:val="24"/>
          <w:szCs w:val="24"/>
        </w:rPr>
        <w:t xml:space="preserve"> activities. Support will be provided for access and participation of </w:t>
      </w:r>
      <w:r w:rsidRPr="0061349F">
        <w:rPr>
          <w:rFonts w:cstheme="minorHAnsi"/>
          <w:sz w:val="24"/>
          <w:szCs w:val="24"/>
        </w:rPr>
        <w:lastRenderedPageBreak/>
        <w:t>persons with disabilities in all cultural activities and recreation centers will be promoted for them.</w:t>
      </w:r>
    </w:p>
    <w:p w:rsidR="0061349F" w:rsidRDefault="0061349F" w:rsidP="0061349F">
      <w:pPr>
        <w:pStyle w:val="ListParagraph"/>
        <w:ind w:left="1080"/>
        <w:jc w:val="both"/>
        <w:rPr>
          <w:rFonts w:cstheme="minorHAnsi"/>
          <w:sz w:val="24"/>
          <w:szCs w:val="24"/>
        </w:rPr>
      </w:pPr>
    </w:p>
    <w:p w:rsidR="00CA735A" w:rsidRPr="00CA735A" w:rsidRDefault="00CA735A" w:rsidP="00CA735A">
      <w:pPr>
        <w:pStyle w:val="ListParagraph"/>
        <w:ind w:left="1080"/>
        <w:jc w:val="both"/>
        <w:rPr>
          <w:rFonts w:cstheme="minorHAnsi"/>
          <w:sz w:val="24"/>
          <w:szCs w:val="24"/>
        </w:rPr>
      </w:pPr>
      <w:r w:rsidRPr="00CA735A">
        <w:rPr>
          <w:rFonts w:cstheme="minorHAnsi"/>
          <w:sz w:val="24"/>
          <w:szCs w:val="24"/>
        </w:rPr>
        <w:t>All governments will recognize and promote the right of persons with disabilities to participate in sports. Measures will be taken to ensure access and participation of persons with disabilities in all sports activities. Necessary technical facilities will be made available to all persons with disabilities to develop interest, talent and ability in sports activities. Funds will be allocated to develop modern facilities for sports training of persons with disabilities. Promotion of sports events related to differently abledand prizes and incentives will be given to the winning players and other participants.</w:t>
      </w:r>
    </w:p>
    <w:p w:rsidR="00CA735A" w:rsidRDefault="00CA735A" w:rsidP="00CA735A">
      <w:pPr>
        <w:pStyle w:val="ListParagraph"/>
        <w:ind w:left="1080"/>
        <w:jc w:val="both"/>
        <w:rPr>
          <w:rFonts w:cstheme="minorHAnsi"/>
          <w:sz w:val="24"/>
          <w:szCs w:val="24"/>
        </w:rPr>
      </w:pPr>
    </w:p>
    <w:p w:rsidR="007F567B" w:rsidRPr="007F567B" w:rsidRDefault="007F567B" w:rsidP="007F567B">
      <w:pPr>
        <w:pStyle w:val="ListParagraph"/>
        <w:numPr>
          <w:ilvl w:val="0"/>
          <w:numId w:val="21"/>
        </w:numPr>
        <w:jc w:val="both"/>
        <w:rPr>
          <w:rFonts w:cstheme="minorHAnsi"/>
          <w:sz w:val="28"/>
          <w:szCs w:val="28"/>
        </w:rPr>
      </w:pPr>
      <w:r w:rsidRPr="007F567B">
        <w:rPr>
          <w:rFonts w:cstheme="minorHAnsi"/>
          <w:sz w:val="28"/>
          <w:szCs w:val="28"/>
        </w:rPr>
        <w:t>Special provision for referred differently-abled persons in need of higher assistance--section 38</w:t>
      </w:r>
    </w:p>
    <w:p w:rsidR="0061349F" w:rsidRDefault="0061349F" w:rsidP="007F567B">
      <w:pPr>
        <w:pStyle w:val="ListParagraph"/>
        <w:ind w:left="1080"/>
        <w:jc w:val="both"/>
        <w:rPr>
          <w:rFonts w:cstheme="minorHAnsi"/>
          <w:sz w:val="24"/>
          <w:szCs w:val="24"/>
        </w:rPr>
      </w:pPr>
    </w:p>
    <w:p w:rsidR="00CF4B24" w:rsidRPr="00CF4B24" w:rsidRDefault="00CF4B24" w:rsidP="00CF4B24">
      <w:pPr>
        <w:pStyle w:val="ListParagraph"/>
        <w:ind w:left="1080"/>
        <w:jc w:val="both"/>
        <w:rPr>
          <w:rFonts w:cstheme="minorHAnsi"/>
          <w:sz w:val="24"/>
          <w:szCs w:val="24"/>
        </w:rPr>
      </w:pPr>
      <w:r w:rsidRPr="00CF4B24">
        <w:rPr>
          <w:rFonts w:cstheme="minorHAnsi"/>
          <w:sz w:val="24"/>
          <w:szCs w:val="24"/>
        </w:rPr>
        <w:t>Provision has also been made in this Act for such persons who require higher assistance due to extreme severity of their disability. The definition of higher aid is given in Section 2,</w:t>
      </w:r>
      <w:r w:rsidR="002D30EF">
        <w:rPr>
          <w:rFonts w:cstheme="minorHAnsi"/>
          <w:sz w:val="24"/>
          <w:szCs w:val="24"/>
        </w:rPr>
        <w:t xml:space="preserve"> Chapter</w:t>
      </w:r>
      <w:r w:rsidRPr="00CF4B24">
        <w:rPr>
          <w:rFonts w:cstheme="minorHAnsi"/>
          <w:sz w:val="24"/>
          <w:szCs w:val="24"/>
        </w:rPr>
        <w:t xml:space="preserve"> L of the Act. An application for such assistance shall be forwarded to the Authority and the Assessing Board notified or constituted by the Central Government and assistance shall be provided as per their recommendation.</w:t>
      </w:r>
    </w:p>
    <w:p w:rsidR="007F567B" w:rsidRDefault="007F567B" w:rsidP="00CF4B24">
      <w:pPr>
        <w:jc w:val="both"/>
        <w:rPr>
          <w:rFonts w:cstheme="minorHAnsi"/>
          <w:sz w:val="24"/>
          <w:szCs w:val="24"/>
        </w:rPr>
      </w:pPr>
    </w:p>
    <w:p w:rsidR="00CA5D81" w:rsidRPr="00CA5D81" w:rsidRDefault="00CA5D81" w:rsidP="00CA5D81">
      <w:pPr>
        <w:pStyle w:val="ListParagraph"/>
        <w:numPr>
          <w:ilvl w:val="0"/>
          <w:numId w:val="21"/>
        </w:numPr>
        <w:jc w:val="both"/>
        <w:rPr>
          <w:rFonts w:cstheme="minorHAnsi"/>
          <w:sz w:val="28"/>
          <w:szCs w:val="28"/>
        </w:rPr>
      </w:pPr>
      <w:r w:rsidRPr="00CA5D81">
        <w:rPr>
          <w:rFonts w:cstheme="minorHAnsi"/>
          <w:sz w:val="28"/>
          <w:szCs w:val="28"/>
        </w:rPr>
        <w:t>Awareness Campaign--Section 39</w:t>
      </w:r>
    </w:p>
    <w:p w:rsidR="00CF4B24" w:rsidRDefault="00CF4B24" w:rsidP="00CA5D81">
      <w:pPr>
        <w:pStyle w:val="ListParagraph"/>
        <w:ind w:left="1080"/>
        <w:jc w:val="both"/>
        <w:rPr>
          <w:rFonts w:cstheme="minorHAnsi"/>
          <w:sz w:val="24"/>
          <w:szCs w:val="24"/>
        </w:rPr>
      </w:pPr>
    </w:p>
    <w:p w:rsidR="00DD3275" w:rsidRPr="00DD3275" w:rsidRDefault="00DD3275" w:rsidP="00DD3275">
      <w:pPr>
        <w:pStyle w:val="ListParagraph"/>
        <w:ind w:left="1080"/>
        <w:jc w:val="both"/>
        <w:rPr>
          <w:rFonts w:cstheme="minorHAnsi"/>
          <w:sz w:val="24"/>
          <w:szCs w:val="24"/>
        </w:rPr>
      </w:pPr>
      <w:r w:rsidRPr="00DD3275">
        <w:rPr>
          <w:rFonts w:cstheme="minorHAnsi"/>
          <w:sz w:val="24"/>
          <w:szCs w:val="24"/>
        </w:rPr>
        <w:t>Various governments will organize necessary awareness programs for the rights and capabilities of persons with disabilities. Values ​​for inclusion, tolerance, empathy and respect for diversity will be at the core of these programs for persons with disabilities. Awareness programs will be organized for the following purposes:</w:t>
      </w:r>
    </w:p>
    <w:p w:rsidR="00CA5D81" w:rsidRDefault="00CA5D81" w:rsidP="00CA5D81">
      <w:pPr>
        <w:pStyle w:val="ListParagraph"/>
        <w:ind w:left="1080"/>
        <w:jc w:val="both"/>
        <w:rPr>
          <w:rFonts w:cstheme="minorHAnsi"/>
          <w:sz w:val="24"/>
          <w:szCs w:val="24"/>
        </w:rPr>
      </w:pPr>
    </w:p>
    <w:p w:rsidR="00DD3275" w:rsidRPr="00DD3275" w:rsidRDefault="00DD3275" w:rsidP="00DD3275">
      <w:pPr>
        <w:pStyle w:val="ListParagraph"/>
        <w:numPr>
          <w:ilvl w:val="0"/>
          <w:numId w:val="33"/>
        </w:numPr>
        <w:jc w:val="both"/>
        <w:rPr>
          <w:rFonts w:cstheme="minorHAnsi"/>
          <w:sz w:val="24"/>
          <w:szCs w:val="24"/>
        </w:rPr>
      </w:pPr>
      <w:r w:rsidRPr="00DD3275">
        <w:rPr>
          <w:rFonts w:cstheme="minorHAnsi"/>
          <w:sz w:val="24"/>
          <w:szCs w:val="24"/>
        </w:rPr>
        <w:t>To disseminate information about the skills, qualities, abilities and contributions of persons with disabilities.</w:t>
      </w:r>
    </w:p>
    <w:p w:rsidR="00DD3275" w:rsidRPr="00DD3275" w:rsidRDefault="00DD3275" w:rsidP="00DD3275">
      <w:pPr>
        <w:pStyle w:val="ListParagraph"/>
        <w:ind w:left="1080"/>
        <w:jc w:val="both"/>
        <w:rPr>
          <w:rFonts w:cstheme="minorHAnsi"/>
          <w:sz w:val="24"/>
          <w:szCs w:val="24"/>
        </w:rPr>
      </w:pPr>
    </w:p>
    <w:p w:rsidR="00DD3275" w:rsidRPr="00DD3275" w:rsidRDefault="00DD3275" w:rsidP="00DD3275">
      <w:pPr>
        <w:pStyle w:val="ListParagraph"/>
        <w:numPr>
          <w:ilvl w:val="0"/>
          <w:numId w:val="33"/>
        </w:numPr>
        <w:jc w:val="both"/>
        <w:rPr>
          <w:rFonts w:cstheme="minorHAnsi"/>
          <w:sz w:val="24"/>
          <w:szCs w:val="24"/>
        </w:rPr>
      </w:pPr>
      <w:r w:rsidRPr="00DD3275">
        <w:rPr>
          <w:rFonts w:cstheme="minorHAnsi"/>
          <w:sz w:val="24"/>
          <w:szCs w:val="24"/>
        </w:rPr>
        <w:t>To respect the decisions of persons with disabilities regarding family life.</w:t>
      </w:r>
    </w:p>
    <w:p w:rsidR="00DD3275" w:rsidRPr="00DD3275" w:rsidRDefault="00DD3275" w:rsidP="00DD3275">
      <w:pPr>
        <w:pStyle w:val="ListParagraph"/>
        <w:rPr>
          <w:rFonts w:cstheme="minorHAnsi"/>
          <w:sz w:val="24"/>
          <w:szCs w:val="24"/>
        </w:rPr>
      </w:pPr>
    </w:p>
    <w:p w:rsidR="000C4F63" w:rsidRPr="000C4F63" w:rsidRDefault="000C4F63" w:rsidP="000C4F63">
      <w:pPr>
        <w:pStyle w:val="ListParagraph"/>
        <w:numPr>
          <w:ilvl w:val="0"/>
          <w:numId w:val="33"/>
        </w:numPr>
        <w:jc w:val="both"/>
        <w:rPr>
          <w:rFonts w:cstheme="minorHAnsi"/>
          <w:sz w:val="24"/>
          <w:szCs w:val="24"/>
        </w:rPr>
      </w:pPr>
      <w:r>
        <w:rPr>
          <w:rFonts w:cstheme="minorHAnsi"/>
          <w:sz w:val="24"/>
          <w:szCs w:val="24"/>
        </w:rPr>
        <w:t>T</w:t>
      </w:r>
      <w:r w:rsidRPr="000C4F63">
        <w:rPr>
          <w:rFonts w:cstheme="minorHAnsi"/>
          <w:sz w:val="24"/>
          <w:szCs w:val="24"/>
        </w:rPr>
        <w:t>o organize awareness programs on the human condition of disability and rights of persons with disabilities in schools, colleges, universities and vocational level training centers and for employers, administrators and colleagues.</w:t>
      </w:r>
    </w:p>
    <w:p w:rsidR="000C4F63" w:rsidRPr="000C4F63" w:rsidRDefault="000C4F63" w:rsidP="000C4F63">
      <w:pPr>
        <w:pStyle w:val="ListParagraph"/>
        <w:rPr>
          <w:rFonts w:cstheme="minorHAnsi"/>
          <w:sz w:val="24"/>
          <w:szCs w:val="24"/>
        </w:rPr>
      </w:pPr>
    </w:p>
    <w:p w:rsidR="00365444" w:rsidRPr="00365444" w:rsidRDefault="000C4F63" w:rsidP="00365444">
      <w:pPr>
        <w:pStyle w:val="ListParagraph"/>
        <w:numPr>
          <w:ilvl w:val="0"/>
          <w:numId w:val="33"/>
        </w:numPr>
        <w:jc w:val="both"/>
        <w:rPr>
          <w:rFonts w:cstheme="minorHAnsi"/>
          <w:sz w:val="24"/>
          <w:szCs w:val="24"/>
        </w:rPr>
      </w:pPr>
      <w:r w:rsidRPr="000C4F63">
        <w:rPr>
          <w:rFonts w:cstheme="minorHAnsi"/>
          <w:sz w:val="24"/>
          <w:szCs w:val="24"/>
        </w:rPr>
        <w:t>To ensure that the rights of persons with disabilities are included in the curriculum of schools and colleges.</w:t>
      </w:r>
    </w:p>
    <w:p w:rsidR="00365444" w:rsidRPr="00365444" w:rsidRDefault="00365444" w:rsidP="00365444">
      <w:pPr>
        <w:pStyle w:val="ListParagraph"/>
        <w:rPr>
          <w:rFonts w:cstheme="minorHAnsi"/>
          <w:sz w:val="28"/>
          <w:szCs w:val="28"/>
        </w:rPr>
      </w:pPr>
    </w:p>
    <w:p w:rsidR="008F2142" w:rsidRPr="00365444" w:rsidRDefault="008F2142" w:rsidP="00365444">
      <w:pPr>
        <w:pStyle w:val="ListParagraph"/>
        <w:numPr>
          <w:ilvl w:val="0"/>
          <w:numId w:val="21"/>
        </w:numPr>
        <w:jc w:val="both"/>
        <w:rPr>
          <w:rFonts w:cstheme="minorHAnsi"/>
          <w:sz w:val="24"/>
          <w:szCs w:val="24"/>
        </w:rPr>
      </w:pPr>
      <w:r w:rsidRPr="00365444">
        <w:rPr>
          <w:rFonts w:cstheme="minorHAnsi"/>
          <w:sz w:val="28"/>
          <w:szCs w:val="28"/>
        </w:rPr>
        <w:t>Accessibility-Section 40 to 46</w:t>
      </w:r>
    </w:p>
    <w:p w:rsidR="000C4F63" w:rsidRDefault="000C4F63" w:rsidP="008F2142">
      <w:pPr>
        <w:pStyle w:val="ListParagraph"/>
        <w:ind w:left="1080"/>
        <w:jc w:val="both"/>
        <w:rPr>
          <w:rFonts w:cstheme="minorHAnsi"/>
          <w:sz w:val="24"/>
          <w:szCs w:val="24"/>
        </w:rPr>
      </w:pPr>
    </w:p>
    <w:p w:rsidR="00365444" w:rsidRPr="00365444" w:rsidRDefault="00365444" w:rsidP="00365444">
      <w:pPr>
        <w:pStyle w:val="ListParagraph"/>
        <w:numPr>
          <w:ilvl w:val="0"/>
          <w:numId w:val="35"/>
        </w:numPr>
        <w:jc w:val="both"/>
        <w:rPr>
          <w:rFonts w:cstheme="minorHAnsi"/>
          <w:sz w:val="24"/>
          <w:szCs w:val="24"/>
        </w:rPr>
      </w:pPr>
      <w:r w:rsidRPr="00365444">
        <w:rPr>
          <w:rFonts w:cstheme="minorHAnsi"/>
          <w:sz w:val="24"/>
          <w:szCs w:val="24"/>
        </w:rPr>
        <w:t>The Central Government shall, in consultation with the Chief Commissioner, determine the standards of accessibility for the physical environment, transport, information and communication technologies, including in the field of appropriate technologies and facilities and services provided to the public in urban and rural areas.</w:t>
      </w:r>
    </w:p>
    <w:p w:rsidR="00365444" w:rsidRPr="00365444" w:rsidRDefault="00365444" w:rsidP="00365444">
      <w:pPr>
        <w:pStyle w:val="ListParagraph"/>
        <w:ind w:left="1080"/>
        <w:jc w:val="both"/>
        <w:rPr>
          <w:rFonts w:cstheme="minorHAnsi"/>
          <w:sz w:val="24"/>
          <w:szCs w:val="24"/>
        </w:rPr>
      </w:pPr>
    </w:p>
    <w:p w:rsidR="00365444" w:rsidRPr="00365444" w:rsidRDefault="00365444" w:rsidP="00365444">
      <w:pPr>
        <w:pStyle w:val="ListParagraph"/>
        <w:numPr>
          <w:ilvl w:val="0"/>
          <w:numId w:val="35"/>
        </w:numPr>
        <w:jc w:val="both"/>
        <w:rPr>
          <w:rFonts w:cstheme="minorHAnsi"/>
          <w:sz w:val="24"/>
          <w:szCs w:val="24"/>
        </w:rPr>
      </w:pPr>
      <w:r w:rsidRPr="00365444">
        <w:rPr>
          <w:rFonts w:cstheme="minorHAnsi"/>
          <w:sz w:val="24"/>
          <w:szCs w:val="24"/>
        </w:rPr>
        <w:t>Bus stands, railway stations and airports and facilities available there such as parking space, ticket counters, equipment etc. will be made accessible to persons with disabilities.</w:t>
      </w:r>
    </w:p>
    <w:p w:rsidR="00365444" w:rsidRPr="00365444" w:rsidRDefault="00365444" w:rsidP="00365444">
      <w:pPr>
        <w:pStyle w:val="ListParagraph"/>
        <w:rPr>
          <w:rFonts w:cstheme="minorHAnsi"/>
          <w:sz w:val="24"/>
          <w:szCs w:val="24"/>
        </w:rPr>
      </w:pPr>
    </w:p>
    <w:p w:rsidR="00365444" w:rsidRPr="00365444" w:rsidRDefault="00365444" w:rsidP="00365444">
      <w:pPr>
        <w:pStyle w:val="ListParagraph"/>
        <w:numPr>
          <w:ilvl w:val="0"/>
          <w:numId w:val="35"/>
        </w:numPr>
        <w:jc w:val="both"/>
        <w:rPr>
          <w:rFonts w:cstheme="minorHAnsi"/>
          <w:sz w:val="24"/>
          <w:szCs w:val="24"/>
        </w:rPr>
      </w:pPr>
      <w:r w:rsidRPr="00365444">
        <w:rPr>
          <w:rFonts w:cstheme="minorHAnsi"/>
          <w:sz w:val="24"/>
          <w:szCs w:val="24"/>
        </w:rPr>
        <w:t>Measures will be taken to provide access to all modes of transport, which are convenient and accessible for persons with disabilities.</w:t>
      </w:r>
    </w:p>
    <w:p w:rsidR="00365444" w:rsidRPr="00365444" w:rsidRDefault="00365444" w:rsidP="00365444">
      <w:pPr>
        <w:pStyle w:val="ListParagraph"/>
        <w:rPr>
          <w:rFonts w:cstheme="minorHAnsi"/>
          <w:sz w:val="24"/>
          <w:szCs w:val="24"/>
        </w:rPr>
      </w:pPr>
    </w:p>
    <w:p w:rsidR="00365444" w:rsidRPr="00365444" w:rsidRDefault="00365444" w:rsidP="00365444">
      <w:pPr>
        <w:pStyle w:val="ListParagraph"/>
        <w:numPr>
          <w:ilvl w:val="0"/>
          <w:numId w:val="35"/>
        </w:numPr>
        <w:jc w:val="both"/>
        <w:rPr>
          <w:rFonts w:cstheme="minorHAnsi"/>
          <w:sz w:val="24"/>
          <w:szCs w:val="24"/>
        </w:rPr>
      </w:pPr>
      <w:r w:rsidRPr="00365444">
        <w:rPr>
          <w:rFonts w:cstheme="minorHAnsi"/>
          <w:sz w:val="24"/>
          <w:szCs w:val="24"/>
        </w:rPr>
        <w:t xml:space="preserve">The </w:t>
      </w:r>
      <w:r w:rsidRPr="002863D9">
        <w:rPr>
          <w:rFonts w:cstheme="minorHAnsi"/>
          <w:sz w:val="24"/>
          <w:szCs w:val="24"/>
        </w:rPr>
        <w:t xml:space="preserve">concerned </w:t>
      </w:r>
      <w:r w:rsidR="004C7F2E" w:rsidRPr="002863D9">
        <w:rPr>
          <w:rFonts w:cstheme="minorHAnsi"/>
          <w:sz w:val="24"/>
          <w:szCs w:val="24"/>
        </w:rPr>
        <w:t xml:space="preserve">Government </w:t>
      </w:r>
      <w:r w:rsidRPr="00365444">
        <w:rPr>
          <w:rFonts w:cstheme="minorHAnsi"/>
          <w:sz w:val="24"/>
          <w:szCs w:val="24"/>
        </w:rPr>
        <w:t>shall take measures to ensure that all information/materials available in audio, print and electronic media are available in an accessible format. For this, access to material available in electronic media will be ensured for persons with disabilities through accessible means such as audio description, sign language and closed captioning.</w:t>
      </w:r>
    </w:p>
    <w:p w:rsidR="00365444" w:rsidRPr="00365444" w:rsidRDefault="00365444" w:rsidP="00365444">
      <w:pPr>
        <w:pStyle w:val="ListParagraph"/>
        <w:rPr>
          <w:rFonts w:cstheme="minorHAnsi"/>
          <w:sz w:val="24"/>
          <w:szCs w:val="24"/>
        </w:rPr>
      </w:pPr>
    </w:p>
    <w:p w:rsidR="00365444" w:rsidRPr="00365444" w:rsidRDefault="00365444" w:rsidP="00365444">
      <w:pPr>
        <w:pStyle w:val="ListParagraph"/>
        <w:numPr>
          <w:ilvl w:val="0"/>
          <w:numId w:val="35"/>
        </w:numPr>
        <w:jc w:val="both"/>
        <w:rPr>
          <w:rFonts w:cstheme="minorHAnsi"/>
          <w:sz w:val="24"/>
          <w:szCs w:val="24"/>
        </w:rPr>
      </w:pPr>
      <w:r w:rsidRPr="00365444">
        <w:rPr>
          <w:rFonts w:cstheme="minorHAnsi"/>
          <w:sz w:val="24"/>
          <w:szCs w:val="24"/>
        </w:rPr>
        <w:t>Also, measures will be taken to make available everyday use electronic goods and equipment in a universal design.</w:t>
      </w:r>
    </w:p>
    <w:p w:rsidR="00365444" w:rsidRPr="00365444" w:rsidRDefault="00365444" w:rsidP="00365444">
      <w:pPr>
        <w:pStyle w:val="ListParagraph"/>
        <w:rPr>
          <w:rFonts w:cstheme="minorHAnsi"/>
          <w:sz w:val="24"/>
          <w:szCs w:val="24"/>
        </w:rPr>
      </w:pPr>
    </w:p>
    <w:p w:rsidR="00193D01" w:rsidRPr="00193D01" w:rsidRDefault="00193D01" w:rsidP="00193D01">
      <w:pPr>
        <w:pStyle w:val="ListParagraph"/>
        <w:numPr>
          <w:ilvl w:val="0"/>
          <w:numId w:val="35"/>
        </w:numPr>
        <w:jc w:val="both"/>
        <w:rPr>
          <w:rFonts w:cstheme="minorHAnsi"/>
          <w:sz w:val="24"/>
          <w:szCs w:val="24"/>
        </w:rPr>
      </w:pPr>
      <w:r w:rsidRPr="00193D01">
        <w:rPr>
          <w:rFonts w:cstheme="minorHAnsi"/>
          <w:sz w:val="24"/>
          <w:szCs w:val="24"/>
        </w:rPr>
        <w:t xml:space="preserve">The </w:t>
      </w:r>
      <w:r w:rsidRPr="002863D9">
        <w:rPr>
          <w:rFonts w:cstheme="minorHAnsi"/>
          <w:sz w:val="24"/>
          <w:szCs w:val="24"/>
        </w:rPr>
        <w:t>concerned</w:t>
      </w:r>
      <w:r w:rsidR="004C7F2E" w:rsidRPr="002863D9">
        <w:rPr>
          <w:rFonts w:cstheme="minorHAnsi"/>
          <w:sz w:val="24"/>
          <w:szCs w:val="24"/>
        </w:rPr>
        <w:t xml:space="preserve"> Government</w:t>
      </w:r>
      <w:r w:rsidRPr="00193D01">
        <w:rPr>
          <w:rFonts w:cstheme="minorHAnsi"/>
          <w:sz w:val="24"/>
          <w:szCs w:val="24"/>
        </w:rPr>
        <w:t>shall take measures to promote the development, production and distribution of consumer products and accessories universally designed for the general use of persons with disabilities.</w:t>
      </w:r>
    </w:p>
    <w:p w:rsidR="00365444" w:rsidRPr="00365444" w:rsidRDefault="00365444" w:rsidP="00193D01">
      <w:pPr>
        <w:pStyle w:val="ListParagraph"/>
        <w:ind w:left="1080"/>
        <w:jc w:val="both"/>
        <w:rPr>
          <w:rFonts w:cstheme="minorHAnsi"/>
          <w:sz w:val="24"/>
          <w:szCs w:val="24"/>
        </w:rPr>
      </w:pPr>
    </w:p>
    <w:p w:rsidR="00193D01" w:rsidRPr="00193D01" w:rsidRDefault="00193D01" w:rsidP="00193D01">
      <w:pPr>
        <w:pStyle w:val="ListParagraph"/>
        <w:numPr>
          <w:ilvl w:val="0"/>
          <w:numId w:val="35"/>
        </w:numPr>
        <w:jc w:val="both"/>
        <w:rPr>
          <w:rFonts w:cstheme="minorHAnsi"/>
          <w:sz w:val="24"/>
          <w:szCs w:val="24"/>
        </w:rPr>
      </w:pPr>
      <w:r w:rsidRPr="00193D01">
        <w:rPr>
          <w:rFonts w:cstheme="minorHAnsi"/>
          <w:sz w:val="24"/>
          <w:szCs w:val="24"/>
        </w:rPr>
        <w:t>No body shall be allowed to construct any building if the building does not conform to the rules laid down by the Central Government. No body shall be issued a completion certificate or allowed to use the building unless it complies with the rules made by the Central Government.</w:t>
      </w:r>
    </w:p>
    <w:p w:rsidR="00193D01" w:rsidRPr="00193D01" w:rsidRDefault="00193D01" w:rsidP="00193D01">
      <w:pPr>
        <w:pStyle w:val="ListParagraph"/>
        <w:rPr>
          <w:rFonts w:cstheme="minorHAnsi"/>
          <w:sz w:val="24"/>
          <w:szCs w:val="24"/>
        </w:rPr>
      </w:pPr>
    </w:p>
    <w:p w:rsidR="00193D01" w:rsidRPr="00193D01" w:rsidRDefault="00193D01" w:rsidP="00193D01">
      <w:pPr>
        <w:pStyle w:val="ListParagraph"/>
        <w:numPr>
          <w:ilvl w:val="0"/>
          <w:numId w:val="35"/>
        </w:numPr>
        <w:jc w:val="both"/>
        <w:rPr>
          <w:rFonts w:cstheme="minorHAnsi"/>
          <w:sz w:val="24"/>
          <w:szCs w:val="24"/>
        </w:rPr>
      </w:pPr>
      <w:r w:rsidRPr="00193D01">
        <w:rPr>
          <w:rFonts w:cstheme="minorHAnsi"/>
          <w:sz w:val="24"/>
          <w:szCs w:val="24"/>
        </w:rPr>
        <w:t xml:space="preserve">The </w:t>
      </w:r>
      <w:r w:rsidR="004C7F2E" w:rsidRPr="002863D9">
        <w:rPr>
          <w:rFonts w:cstheme="minorHAnsi"/>
          <w:sz w:val="24"/>
          <w:szCs w:val="24"/>
        </w:rPr>
        <w:t xml:space="preserve">concerned Government </w:t>
      </w:r>
      <w:r w:rsidRPr="00193D01">
        <w:rPr>
          <w:rFonts w:cstheme="minorHAnsi"/>
          <w:sz w:val="24"/>
          <w:szCs w:val="24"/>
        </w:rPr>
        <w:t>shall take such measures that within 5 years from the date of issue of the notification, all public buildings shall be made accessible as per the rules fixed by the Government. Provided that the Central Government may grant extension to the time-limit for the States to comply with this provision on a case-by-case basis depending upon the stage of their preparedness and other relevant parameters.</w:t>
      </w:r>
    </w:p>
    <w:p w:rsidR="00193D01" w:rsidRPr="00193D01" w:rsidRDefault="00193D01" w:rsidP="00193D01">
      <w:pPr>
        <w:pStyle w:val="ListParagraph"/>
        <w:rPr>
          <w:rFonts w:cstheme="minorHAnsi"/>
          <w:sz w:val="24"/>
          <w:szCs w:val="24"/>
        </w:rPr>
      </w:pPr>
    </w:p>
    <w:p w:rsidR="00365444" w:rsidRPr="00C600A5" w:rsidRDefault="00193D01" w:rsidP="00C600A5">
      <w:pPr>
        <w:pStyle w:val="ListParagraph"/>
        <w:numPr>
          <w:ilvl w:val="0"/>
          <w:numId w:val="35"/>
        </w:numPr>
        <w:jc w:val="both"/>
        <w:rPr>
          <w:rFonts w:cstheme="minorHAnsi"/>
          <w:sz w:val="24"/>
          <w:szCs w:val="24"/>
        </w:rPr>
      </w:pPr>
      <w:r w:rsidRPr="00193D01">
        <w:rPr>
          <w:rFonts w:cstheme="minorHAnsi"/>
          <w:sz w:val="24"/>
          <w:szCs w:val="24"/>
        </w:rPr>
        <w:t>The service providers, whether Government or private, shall provide accessible services in accordance with the rules made by the Central Government within a period of two years from the date of issue of the notification. Provided that the Central Government may, in consultation with the Chief Commissioner, grant extension of time for rendering services to certain categories in accordance with the relevant rules.</w:t>
      </w:r>
    </w:p>
    <w:p w:rsidR="00C600A5" w:rsidRPr="00C600A5" w:rsidRDefault="00C600A5" w:rsidP="00C600A5">
      <w:pPr>
        <w:pStyle w:val="ListParagraph"/>
        <w:rPr>
          <w:rFonts w:cstheme="minorHAnsi"/>
          <w:sz w:val="24"/>
          <w:szCs w:val="24"/>
        </w:rPr>
      </w:pPr>
    </w:p>
    <w:p w:rsidR="00C600A5" w:rsidRPr="00C600A5" w:rsidRDefault="00C600A5" w:rsidP="00C600A5">
      <w:pPr>
        <w:pStyle w:val="ListParagraph"/>
        <w:ind w:left="1080"/>
        <w:jc w:val="both"/>
        <w:rPr>
          <w:rFonts w:cstheme="minorHAnsi"/>
          <w:sz w:val="24"/>
          <w:szCs w:val="24"/>
        </w:rPr>
      </w:pPr>
    </w:p>
    <w:p w:rsidR="00C600A5" w:rsidRPr="00C600A5" w:rsidRDefault="00C600A5" w:rsidP="00C600A5">
      <w:pPr>
        <w:pStyle w:val="ListParagraph"/>
        <w:numPr>
          <w:ilvl w:val="0"/>
          <w:numId w:val="21"/>
        </w:numPr>
        <w:rPr>
          <w:rFonts w:cstheme="minorHAnsi"/>
          <w:sz w:val="28"/>
          <w:szCs w:val="28"/>
        </w:rPr>
      </w:pPr>
      <w:r w:rsidRPr="00C600A5">
        <w:rPr>
          <w:rFonts w:cstheme="minorHAnsi"/>
          <w:sz w:val="28"/>
          <w:szCs w:val="28"/>
        </w:rPr>
        <w:t>Human Resource Development and Social Accounting</w:t>
      </w:r>
    </w:p>
    <w:p w:rsidR="00C600A5" w:rsidRPr="00C600A5" w:rsidRDefault="00C600A5" w:rsidP="00C600A5">
      <w:pPr>
        <w:pStyle w:val="ListParagraph"/>
        <w:ind w:left="1080"/>
        <w:rPr>
          <w:rFonts w:cstheme="minorHAnsi"/>
          <w:sz w:val="24"/>
          <w:szCs w:val="24"/>
        </w:rPr>
      </w:pPr>
    </w:p>
    <w:p w:rsidR="002F4751" w:rsidRPr="002F4751" w:rsidRDefault="002F4751" w:rsidP="002F4751">
      <w:pPr>
        <w:ind w:left="720"/>
        <w:jc w:val="both"/>
        <w:rPr>
          <w:rFonts w:cstheme="minorHAnsi"/>
          <w:sz w:val="24"/>
          <w:szCs w:val="24"/>
        </w:rPr>
      </w:pPr>
      <w:r w:rsidRPr="002F4751">
        <w:rPr>
          <w:rFonts w:cstheme="minorHAnsi"/>
          <w:sz w:val="24"/>
          <w:szCs w:val="24"/>
        </w:rPr>
        <w:t xml:space="preserve">The </w:t>
      </w:r>
      <w:r w:rsidR="004C7F2E" w:rsidRPr="002863D9">
        <w:rPr>
          <w:rFonts w:cstheme="minorHAnsi"/>
          <w:sz w:val="24"/>
          <w:szCs w:val="24"/>
        </w:rPr>
        <w:t xml:space="preserve">concerned Government </w:t>
      </w:r>
      <w:r w:rsidRPr="002F4751">
        <w:rPr>
          <w:rFonts w:cstheme="minorHAnsi"/>
          <w:sz w:val="24"/>
          <w:szCs w:val="24"/>
        </w:rPr>
        <w:t>shall ensure that:</w:t>
      </w:r>
    </w:p>
    <w:p w:rsidR="00C600A5" w:rsidRDefault="00C600A5" w:rsidP="002F4751">
      <w:pPr>
        <w:ind w:left="720"/>
        <w:jc w:val="both"/>
        <w:rPr>
          <w:rFonts w:cstheme="minorHAnsi"/>
          <w:sz w:val="24"/>
          <w:szCs w:val="24"/>
        </w:rPr>
      </w:pPr>
    </w:p>
    <w:p w:rsidR="00DD2908" w:rsidRPr="00C1240C" w:rsidRDefault="0023046F" w:rsidP="00C1240C">
      <w:pPr>
        <w:pStyle w:val="ListParagraph"/>
        <w:numPr>
          <w:ilvl w:val="0"/>
          <w:numId w:val="37"/>
        </w:numPr>
        <w:jc w:val="both"/>
        <w:rPr>
          <w:rFonts w:cstheme="minorHAnsi"/>
          <w:sz w:val="24"/>
          <w:szCs w:val="24"/>
        </w:rPr>
      </w:pPr>
      <w:r w:rsidRPr="00C1240C">
        <w:rPr>
          <w:rFonts w:cstheme="minorHAnsi"/>
          <w:sz w:val="24"/>
          <w:szCs w:val="24"/>
        </w:rPr>
        <w:t>Panchayati Raj members, legislators, administrators, police officers, judges, lawyers, school, college and university teachers, sports teachers, doctors, nurses, paramedical personnel, social welfare officers, rural development officers, ASHA workers, anganwadi workers, engineers</w:t>
      </w:r>
      <w:r w:rsidR="00594BD3">
        <w:rPr>
          <w:rFonts w:cstheme="minorHAnsi"/>
          <w:sz w:val="24"/>
          <w:szCs w:val="24"/>
        </w:rPr>
        <w:t>.</w:t>
      </w:r>
      <w:r w:rsidRPr="00C1240C">
        <w:rPr>
          <w:rFonts w:cstheme="minorHAnsi"/>
          <w:sz w:val="24"/>
          <w:szCs w:val="24"/>
        </w:rPr>
        <w:t xml:space="preserve"> The subject related to disability and disability rights must be included in all the educational courses prescribed for architects, other employees and community workers</w:t>
      </w:r>
      <w:r w:rsidR="00594BD3">
        <w:rPr>
          <w:rFonts w:cstheme="minorHAnsi"/>
          <w:sz w:val="24"/>
          <w:szCs w:val="24"/>
        </w:rPr>
        <w:t>.</w:t>
      </w:r>
    </w:p>
    <w:p w:rsidR="00C1240C" w:rsidRPr="00C1240C" w:rsidRDefault="00C1240C" w:rsidP="00C1240C">
      <w:pPr>
        <w:pStyle w:val="ListParagraph"/>
        <w:ind w:left="1080"/>
        <w:jc w:val="both"/>
        <w:rPr>
          <w:rFonts w:cstheme="minorHAnsi"/>
          <w:sz w:val="24"/>
          <w:szCs w:val="24"/>
        </w:rPr>
      </w:pPr>
    </w:p>
    <w:p w:rsidR="00C1240C" w:rsidRPr="006F1622" w:rsidRDefault="00C1240C" w:rsidP="00C1240C">
      <w:pPr>
        <w:pStyle w:val="ListParagraph"/>
        <w:numPr>
          <w:ilvl w:val="0"/>
          <w:numId w:val="37"/>
        </w:numPr>
        <w:jc w:val="both"/>
        <w:rPr>
          <w:rFonts w:cstheme="minorHAnsi"/>
          <w:sz w:val="24"/>
          <w:szCs w:val="24"/>
        </w:rPr>
      </w:pPr>
      <w:r w:rsidRPr="00C1240C">
        <w:rPr>
          <w:rFonts w:cstheme="minorHAnsi"/>
          <w:sz w:val="24"/>
          <w:szCs w:val="24"/>
        </w:rPr>
        <w:t>Proper guidance should be made available to family members and caring assistants.</w:t>
      </w:r>
    </w:p>
    <w:p w:rsidR="006F1622" w:rsidRPr="006F1622" w:rsidRDefault="006F1622" w:rsidP="006F1622">
      <w:pPr>
        <w:pStyle w:val="ListParagraph"/>
        <w:rPr>
          <w:rFonts w:cstheme="minorHAnsi"/>
          <w:sz w:val="24"/>
          <w:szCs w:val="24"/>
        </w:rPr>
      </w:pPr>
    </w:p>
    <w:p w:rsidR="006F1622" w:rsidRPr="006F1622" w:rsidRDefault="006F1622" w:rsidP="006F1622">
      <w:pPr>
        <w:pStyle w:val="ListParagraph"/>
        <w:numPr>
          <w:ilvl w:val="0"/>
          <w:numId w:val="37"/>
        </w:numPr>
        <w:jc w:val="both"/>
        <w:rPr>
          <w:rFonts w:cstheme="minorHAnsi"/>
          <w:sz w:val="24"/>
          <w:szCs w:val="24"/>
        </w:rPr>
      </w:pPr>
      <w:r w:rsidRPr="006F1622">
        <w:rPr>
          <w:rFonts w:cstheme="minorHAnsi"/>
          <w:sz w:val="24"/>
          <w:szCs w:val="24"/>
        </w:rPr>
        <w:t>Free living training should be made accessible to the differently-abled.</w:t>
      </w:r>
    </w:p>
    <w:p w:rsidR="006F1622" w:rsidRPr="006F1622" w:rsidRDefault="006F1622" w:rsidP="006F1622">
      <w:pPr>
        <w:pStyle w:val="ListParagraph"/>
        <w:rPr>
          <w:rFonts w:cstheme="minorHAnsi"/>
          <w:sz w:val="24"/>
          <w:szCs w:val="24"/>
        </w:rPr>
      </w:pPr>
    </w:p>
    <w:p w:rsidR="006F1622" w:rsidRPr="006F1622" w:rsidRDefault="006F1622" w:rsidP="006F1622">
      <w:pPr>
        <w:pStyle w:val="ListParagraph"/>
        <w:numPr>
          <w:ilvl w:val="0"/>
          <w:numId w:val="37"/>
        </w:numPr>
        <w:jc w:val="both"/>
        <w:rPr>
          <w:rFonts w:cstheme="minorHAnsi"/>
          <w:sz w:val="24"/>
          <w:szCs w:val="24"/>
        </w:rPr>
      </w:pPr>
      <w:r w:rsidRPr="006F1622">
        <w:rPr>
          <w:rFonts w:cstheme="minorHAnsi"/>
          <w:sz w:val="24"/>
          <w:szCs w:val="24"/>
        </w:rPr>
        <w:t>Disability study centers should be established in all universities and work on subjects like disability teaching and research should be encouraged in them.</w:t>
      </w:r>
    </w:p>
    <w:p w:rsidR="006F1622" w:rsidRDefault="006F1622" w:rsidP="005D1B68">
      <w:pPr>
        <w:ind w:left="720"/>
        <w:jc w:val="both"/>
        <w:rPr>
          <w:rFonts w:cstheme="minorHAnsi"/>
          <w:sz w:val="24"/>
          <w:szCs w:val="24"/>
        </w:rPr>
      </w:pPr>
    </w:p>
    <w:p w:rsidR="005D1B68" w:rsidRDefault="005D1B68" w:rsidP="005D1B68">
      <w:pPr>
        <w:ind w:left="720"/>
        <w:jc w:val="both"/>
        <w:rPr>
          <w:rFonts w:cstheme="minorHAnsi"/>
          <w:sz w:val="24"/>
          <w:szCs w:val="24"/>
        </w:rPr>
      </w:pPr>
      <w:r w:rsidRPr="005D1B68">
        <w:rPr>
          <w:rFonts w:cstheme="minorHAnsi"/>
          <w:sz w:val="24"/>
          <w:szCs w:val="24"/>
        </w:rPr>
        <w:t xml:space="preserve">The </w:t>
      </w:r>
      <w:r w:rsidR="004C7F2E" w:rsidRPr="002863D9">
        <w:rPr>
          <w:rFonts w:cstheme="minorHAnsi"/>
          <w:sz w:val="24"/>
          <w:szCs w:val="24"/>
        </w:rPr>
        <w:t xml:space="preserve">concerned Government </w:t>
      </w:r>
      <w:r w:rsidRPr="005D1B68">
        <w:rPr>
          <w:rFonts w:cstheme="minorHAnsi"/>
          <w:sz w:val="24"/>
          <w:szCs w:val="24"/>
        </w:rPr>
        <w:t>shall conduct a need-based analysis every five years and prepare plans for the training of personnel appointed to perform various responsibilities under this Act.</w:t>
      </w:r>
    </w:p>
    <w:p w:rsidR="005D1B68" w:rsidRDefault="005D1B68" w:rsidP="005D1B68">
      <w:pPr>
        <w:ind w:left="720"/>
        <w:jc w:val="both"/>
        <w:rPr>
          <w:rFonts w:cstheme="minorHAnsi"/>
          <w:sz w:val="24"/>
          <w:szCs w:val="24"/>
        </w:rPr>
      </w:pPr>
    </w:p>
    <w:p w:rsidR="00770018" w:rsidRDefault="001762DD" w:rsidP="00770018">
      <w:pPr>
        <w:ind w:left="720"/>
        <w:jc w:val="both"/>
        <w:rPr>
          <w:rFonts w:cstheme="minorHAnsi"/>
          <w:sz w:val="24"/>
          <w:szCs w:val="24"/>
        </w:rPr>
      </w:pPr>
      <w:r w:rsidRPr="001762DD">
        <w:rPr>
          <w:rFonts w:cstheme="minorHAnsi"/>
          <w:sz w:val="24"/>
          <w:szCs w:val="24"/>
        </w:rPr>
        <w:t xml:space="preserve">The </w:t>
      </w:r>
      <w:r w:rsidRPr="002863D9">
        <w:rPr>
          <w:rFonts w:cstheme="minorHAnsi"/>
          <w:sz w:val="24"/>
          <w:szCs w:val="24"/>
        </w:rPr>
        <w:t xml:space="preserve">concerned Government </w:t>
      </w:r>
      <w:r w:rsidRPr="001762DD">
        <w:rPr>
          <w:rFonts w:cstheme="minorHAnsi"/>
          <w:sz w:val="24"/>
          <w:szCs w:val="24"/>
        </w:rPr>
        <w:t>will conduct a social audit of all schemes and programs benefitting persons with disabilities to ensure that the schemes and programs are commensurate with the expectations and concerns of persons with disabilities.</w:t>
      </w:r>
    </w:p>
    <w:p w:rsidR="00F07F94" w:rsidRDefault="00F07F94" w:rsidP="00770018">
      <w:pPr>
        <w:ind w:left="720"/>
        <w:jc w:val="both"/>
        <w:rPr>
          <w:rFonts w:cstheme="minorHAnsi"/>
          <w:sz w:val="24"/>
          <w:szCs w:val="24"/>
        </w:rPr>
      </w:pPr>
    </w:p>
    <w:p w:rsidR="00770018" w:rsidRDefault="00770018" w:rsidP="00770018">
      <w:pPr>
        <w:ind w:left="720"/>
        <w:jc w:val="both"/>
        <w:rPr>
          <w:rFonts w:cstheme="minorHAnsi"/>
          <w:sz w:val="24"/>
          <w:szCs w:val="24"/>
        </w:rPr>
      </w:pPr>
    </w:p>
    <w:p w:rsidR="00770018" w:rsidRPr="00770018" w:rsidRDefault="00770018" w:rsidP="00770018">
      <w:pPr>
        <w:pStyle w:val="ListParagraph"/>
        <w:numPr>
          <w:ilvl w:val="0"/>
          <w:numId w:val="21"/>
        </w:numPr>
        <w:jc w:val="both"/>
        <w:rPr>
          <w:rFonts w:cstheme="minorHAnsi"/>
          <w:sz w:val="28"/>
          <w:szCs w:val="28"/>
        </w:rPr>
      </w:pPr>
      <w:r w:rsidRPr="00770018">
        <w:rPr>
          <w:rFonts w:cstheme="minorHAnsi"/>
          <w:sz w:val="28"/>
          <w:szCs w:val="28"/>
        </w:rPr>
        <w:lastRenderedPageBreak/>
        <w:t>Certificate of Registration of Institutions for Persons with Disabilities and Grants to such Institutions</w:t>
      </w:r>
    </w:p>
    <w:p w:rsidR="000A414A" w:rsidRDefault="000A414A" w:rsidP="000A414A">
      <w:pPr>
        <w:ind w:left="720"/>
        <w:jc w:val="both"/>
        <w:rPr>
          <w:rFonts w:cstheme="minorHAnsi"/>
          <w:sz w:val="24"/>
          <w:szCs w:val="24"/>
        </w:rPr>
      </w:pPr>
      <w:r w:rsidRPr="000A414A">
        <w:rPr>
          <w:rFonts w:cstheme="minorHAnsi"/>
          <w:sz w:val="24"/>
          <w:szCs w:val="24"/>
        </w:rPr>
        <w:t>The provisions relating to this subject have been discussed in section 49 to 55 of the Act.</w:t>
      </w:r>
    </w:p>
    <w:p w:rsidR="000A414A" w:rsidRDefault="000A414A" w:rsidP="000A414A">
      <w:pPr>
        <w:ind w:left="720"/>
        <w:jc w:val="both"/>
        <w:rPr>
          <w:rFonts w:cstheme="minorHAnsi"/>
          <w:sz w:val="24"/>
          <w:szCs w:val="24"/>
        </w:rPr>
      </w:pPr>
    </w:p>
    <w:p w:rsidR="000A414A" w:rsidRPr="000A414A" w:rsidRDefault="000A414A" w:rsidP="000A414A">
      <w:pPr>
        <w:ind w:left="720"/>
        <w:jc w:val="both"/>
        <w:rPr>
          <w:rFonts w:cstheme="minorHAnsi"/>
          <w:sz w:val="24"/>
          <w:szCs w:val="24"/>
        </w:rPr>
      </w:pPr>
      <w:r w:rsidRPr="000A414A">
        <w:rPr>
          <w:rFonts w:cstheme="minorHAnsi"/>
          <w:sz w:val="24"/>
          <w:szCs w:val="24"/>
        </w:rPr>
        <w:t>The State Government shall appoint such authority as it thinks fit to be the competent authority for the provisions of the subject.</w:t>
      </w:r>
    </w:p>
    <w:p w:rsidR="000A414A" w:rsidRDefault="000A414A" w:rsidP="000A414A">
      <w:pPr>
        <w:ind w:left="720"/>
        <w:jc w:val="both"/>
        <w:rPr>
          <w:rFonts w:cstheme="minorHAnsi"/>
          <w:sz w:val="24"/>
          <w:szCs w:val="24"/>
        </w:rPr>
      </w:pPr>
    </w:p>
    <w:p w:rsidR="000A414A" w:rsidRPr="000A414A" w:rsidRDefault="000A414A" w:rsidP="000A414A">
      <w:pPr>
        <w:ind w:left="720"/>
        <w:jc w:val="both"/>
        <w:rPr>
          <w:rFonts w:cstheme="minorHAnsi"/>
          <w:sz w:val="24"/>
          <w:szCs w:val="24"/>
        </w:rPr>
      </w:pPr>
      <w:r w:rsidRPr="000A414A">
        <w:rPr>
          <w:rFonts w:cstheme="minorHAnsi"/>
          <w:sz w:val="24"/>
          <w:szCs w:val="24"/>
        </w:rPr>
        <w:t>If a person wants to start or run an organization for the disabled, then he has to obtain a registration certificate and send an application to the competent authority for this. Such officer will have to give his decision (acceptance or rejection) on this application within 90 days.</w:t>
      </w:r>
    </w:p>
    <w:p w:rsidR="000A414A" w:rsidRDefault="000A414A" w:rsidP="000A414A">
      <w:pPr>
        <w:ind w:left="720"/>
        <w:jc w:val="both"/>
        <w:rPr>
          <w:rFonts w:cstheme="minorHAnsi"/>
          <w:sz w:val="24"/>
          <w:szCs w:val="24"/>
        </w:rPr>
      </w:pPr>
    </w:p>
    <w:p w:rsidR="00EE781E" w:rsidRPr="00EE781E" w:rsidRDefault="00EE781E" w:rsidP="00EE781E">
      <w:pPr>
        <w:ind w:left="720"/>
        <w:jc w:val="both"/>
        <w:rPr>
          <w:rFonts w:cstheme="minorHAnsi"/>
          <w:sz w:val="24"/>
          <w:szCs w:val="24"/>
        </w:rPr>
      </w:pPr>
      <w:r w:rsidRPr="00EE781E">
        <w:rPr>
          <w:rFonts w:cstheme="minorHAnsi"/>
          <w:sz w:val="24"/>
          <w:szCs w:val="24"/>
        </w:rPr>
        <w:t>Before the expiry of the issued certificate, an application will also have to be made for its renewal.</w:t>
      </w:r>
    </w:p>
    <w:p w:rsidR="000A414A" w:rsidRDefault="000A414A" w:rsidP="000A414A">
      <w:pPr>
        <w:ind w:left="720"/>
        <w:jc w:val="both"/>
        <w:rPr>
          <w:rFonts w:cstheme="minorHAnsi"/>
          <w:sz w:val="24"/>
          <w:szCs w:val="24"/>
        </w:rPr>
      </w:pPr>
    </w:p>
    <w:p w:rsidR="00156BD2" w:rsidRPr="00156BD2" w:rsidRDefault="00156BD2" w:rsidP="00156BD2">
      <w:pPr>
        <w:ind w:left="720"/>
        <w:jc w:val="both"/>
        <w:rPr>
          <w:rFonts w:cstheme="minorHAnsi"/>
          <w:sz w:val="24"/>
          <w:szCs w:val="24"/>
        </w:rPr>
      </w:pPr>
      <w:r w:rsidRPr="00156BD2">
        <w:rPr>
          <w:rFonts w:cstheme="minorHAnsi"/>
          <w:sz w:val="24"/>
          <w:szCs w:val="24"/>
        </w:rPr>
        <w:t xml:space="preserve">If the application for the certificate or renewal thereof is rejected, the officer concerned shall inform the reasons thereof in writing and the person aggrieved by such order may prefer an appeal against such order before the Appellate Authority within such period as may be fixed by the State Government. </w:t>
      </w:r>
    </w:p>
    <w:p w:rsidR="00156BD2" w:rsidRPr="00156BD2" w:rsidRDefault="00156BD2" w:rsidP="00156BD2">
      <w:pPr>
        <w:ind w:left="720"/>
        <w:jc w:val="both"/>
        <w:rPr>
          <w:rFonts w:cstheme="minorHAnsi"/>
          <w:sz w:val="24"/>
          <w:szCs w:val="24"/>
        </w:rPr>
      </w:pPr>
      <w:r w:rsidRPr="00156BD2">
        <w:rPr>
          <w:rFonts w:cstheme="minorHAnsi"/>
          <w:sz w:val="24"/>
          <w:szCs w:val="24"/>
        </w:rPr>
        <w:t>The registration certificate will not be required for the institutions run by the State or Central Government.</w:t>
      </w:r>
    </w:p>
    <w:p w:rsidR="00156BD2" w:rsidRDefault="00156BD2" w:rsidP="000A414A">
      <w:pPr>
        <w:ind w:left="720"/>
        <w:jc w:val="both"/>
        <w:rPr>
          <w:rFonts w:cstheme="minorHAnsi"/>
          <w:sz w:val="24"/>
          <w:szCs w:val="24"/>
        </w:rPr>
      </w:pPr>
    </w:p>
    <w:p w:rsidR="00156BD2" w:rsidRDefault="004F4735" w:rsidP="00AA223D">
      <w:pPr>
        <w:ind w:left="720"/>
        <w:jc w:val="both"/>
        <w:rPr>
          <w:rFonts w:cstheme="minorHAnsi"/>
          <w:sz w:val="24"/>
          <w:szCs w:val="24"/>
        </w:rPr>
      </w:pPr>
      <w:r w:rsidRPr="004F4735">
        <w:rPr>
          <w:rFonts w:cstheme="minorHAnsi"/>
          <w:sz w:val="24"/>
          <w:szCs w:val="24"/>
        </w:rPr>
        <w:t xml:space="preserve">The </w:t>
      </w:r>
      <w:r w:rsidR="004C7F2E" w:rsidRPr="00322A77">
        <w:rPr>
          <w:rFonts w:cstheme="minorHAnsi"/>
          <w:sz w:val="24"/>
          <w:szCs w:val="24"/>
        </w:rPr>
        <w:t xml:space="preserve">concerned Government </w:t>
      </w:r>
      <w:r w:rsidRPr="004F4735">
        <w:rPr>
          <w:rFonts w:cstheme="minorHAnsi"/>
          <w:sz w:val="24"/>
          <w:szCs w:val="24"/>
        </w:rPr>
        <w:t>may provide financial assistance for implementing schemes and programs in accordance with the provisions of this Act for rendering services to registered entities within the limits of its economic status and development.</w:t>
      </w:r>
    </w:p>
    <w:p w:rsidR="00AA223D" w:rsidRDefault="00AA223D" w:rsidP="00AA223D">
      <w:pPr>
        <w:jc w:val="both"/>
        <w:rPr>
          <w:rFonts w:cstheme="minorHAnsi"/>
          <w:sz w:val="24"/>
          <w:szCs w:val="24"/>
        </w:rPr>
      </w:pPr>
    </w:p>
    <w:p w:rsidR="00AA223D" w:rsidRPr="00AA223D" w:rsidRDefault="00AA223D" w:rsidP="00AA223D">
      <w:pPr>
        <w:pStyle w:val="HTMLPreformatted"/>
        <w:numPr>
          <w:ilvl w:val="0"/>
          <w:numId w:val="21"/>
        </w:numPr>
        <w:shd w:val="clear" w:color="auto" w:fill="F8F9FA"/>
        <w:spacing w:line="540" w:lineRule="atLeast"/>
        <w:rPr>
          <w:rFonts w:asciiTheme="minorHAnsi" w:hAnsiTheme="minorHAnsi" w:cstheme="minorHAnsi"/>
          <w:color w:val="202124"/>
          <w:sz w:val="28"/>
          <w:szCs w:val="28"/>
        </w:rPr>
      </w:pPr>
      <w:r w:rsidRPr="00AA223D">
        <w:rPr>
          <w:rStyle w:val="y2iqfc"/>
          <w:rFonts w:asciiTheme="minorHAnsi" w:hAnsiTheme="minorHAnsi" w:cstheme="minorHAnsi"/>
          <w:color w:val="202124"/>
          <w:sz w:val="28"/>
          <w:szCs w:val="28"/>
        </w:rPr>
        <w:t>Certification of Referred Disabilities</w:t>
      </w:r>
    </w:p>
    <w:p w:rsidR="00AA223D" w:rsidRDefault="00AA223D" w:rsidP="00AA223D">
      <w:pPr>
        <w:pStyle w:val="ListParagraph"/>
        <w:ind w:left="1080"/>
        <w:jc w:val="both"/>
        <w:rPr>
          <w:rFonts w:cstheme="minorHAnsi"/>
          <w:sz w:val="24"/>
          <w:szCs w:val="24"/>
        </w:rPr>
      </w:pPr>
    </w:p>
    <w:p w:rsidR="002F07B0" w:rsidRPr="002F07B0" w:rsidRDefault="002F07B0" w:rsidP="002F07B0">
      <w:pPr>
        <w:pStyle w:val="ListParagraph"/>
        <w:ind w:left="1080"/>
        <w:jc w:val="both"/>
        <w:rPr>
          <w:rFonts w:cstheme="minorHAnsi"/>
          <w:sz w:val="24"/>
          <w:szCs w:val="24"/>
        </w:rPr>
      </w:pPr>
      <w:r w:rsidRPr="002F07B0">
        <w:rPr>
          <w:rFonts w:cstheme="minorHAnsi"/>
          <w:sz w:val="24"/>
          <w:szCs w:val="24"/>
        </w:rPr>
        <w:t>The provisions relating to this subject have been mentioned in section 56 to 59 of the Act. The main points are as follows:</w:t>
      </w:r>
    </w:p>
    <w:p w:rsidR="002F07B0" w:rsidRDefault="002F07B0" w:rsidP="00AA223D">
      <w:pPr>
        <w:pStyle w:val="ListParagraph"/>
        <w:ind w:left="1080"/>
        <w:jc w:val="both"/>
        <w:rPr>
          <w:rFonts w:cstheme="minorHAnsi"/>
          <w:sz w:val="24"/>
          <w:szCs w:val="24"/>
        </w:rPr>
      </w:pPr>
    </w:p>
    <w:p w:rsidR="002F07B0" w:rsidRDefault="002F07B0" w:rsidP="002F07B0">
      <w:pPr>
        <w:pStyle w:val="ListParagraph"/>
        <w:ind w:left="1080"/>
        <w:jc w:val="both"/>
        <w:rPr>
          <w:rFonts w:cstheme="minorHAnsi"/>
          <w:sz w:val="24"/>
          <w:szCs w:val="24"/>
        </w:rPr>
      </w:pPr>
      <w:r w:rsidRPr="002F07B0">
        <w:rPr>
          <w:rFonts w:cstheme="minorHAnsi"/>
          <w:sz w:val="24"/>
          <w:szCs w:val="24"/>
        </w:rPr>
        <w:lastRenderedPageBreak/>
        <w:t>The Central Government shall issue guidelines for determining the extent of disability referred to in a person.</w:t>
      </w:r>
    </w:p>
    <w:p w:rsidR="002F07B0" w:rsidRDefault="002F07B0" w:rsidP="002F07B0">
      <w:pPr>
        <w:pStyle w:val="ListParagraph"/>
        <w:ind w:left="1080"/>
        <w:jc w:val="both"/>
        <w:rPr>
          <w:rFonts w:cstheme="minorHAnsi"/>
          <w:sz w:val="24"/>
          <w:szCs w:val="24"/>
        </w:rPr>
      </w:pPr>
    </w:p>
    <w:p w:rsidR="002F07B0" w:rsidRPr="002F07B0" w:rsidRDefault="002F07B0" w:rsidP="002F07B0">
      <w:pPr>
        <w:pStyle w:val="ListParagraph"/>
        <w:ind w:left="1080"/>
        <w:jc w:val="both"/>
        <w:rPr>
          <w:rFonts w:cstheme="minorHAnsi"/>
          <w:sz w:val="24"/>
          <w:szCs w:val="24"/>
        </w:rPr>
      </w:pPr>
      <w:r w:rsidRPr="002F07B0">
        <w:rPr>
          <w:rFonts w:cstheme="minorHAnsi"/>
          <w:sz w:val="24"/>
          <w:szCs w:val="24"/>
        </w:rPr>
        <w:t>This certificate is mandatory for proof and verification of disability. One has to apply for this certificate with the health authority notified by the state government. The application will be submitted in the prescribed format. The decision regarding certificate or its rejection should be given within one month. The certificate so issued should ordinarily be acceptable for all purposes.</w:t>
      </w:r>
    </w:p>
    <w:p w:rsidR="002F07B0" w:rsidRDefault="002F07B0" w:rsidP="002F07B0">
      <w:pPr>
        <w:pStyle w:val="ListParagraph"/>
        <w:ind w:left="1080"/>
        <w:jc w:val="both"/>
        <w:rPr>
          <w:rFonts w:cstheme="minorHAnsi"/>
          <w:sz w:val="24"/>
          <w:szCs w:val="24"/>
        </w:rPr>
      </w:pPr>
    </w:p>
    <w:p w:rsidR="006C2D2C" w:rsidRPr="006C2D2C" w:rsidRDefault="006C2D2C" w:rsidP="006C2D2C">
      <w:pPr>
        <w:pStyle w:val="ListParagraph"/>
        <w:numPr>
          <w:ilvl w:val="0"/>
          <w:numId w:val="21"/>
        </w:numPr>
        <w:jc w:val="both"/>
        <w:rPr>
          <w:rFonts w:cstheme="minorHAnsi"/>
          <w:sz w:val="28"/>
          <w:szCs w:val="28"/>
        </w:rPr>
      </w:pPr>
      <w:r w:rsidRPr="006C2D2C">
        <w:rPr>
          <w:rFonts w:cstheme="minorHAnsi"/>
          <w:sz w:val="28"/>
          <w:szCs w:val="28"/>
        </w:rPr>
        <w:t>Arrangements for monitoring the implementation of the Act and protection of rights</w:t>
      </w:r>
    </w:p>
    <w:p w:rsidR="006C2D2C" w:rsidRDefault="006C2D2C" w:rsidP="006C2D2C">
      <w:pPr>
        <w:pStyle w:val="ListParagraph"/>
        <w:ind w:left="1080"/>
        <w:jc w:val="both"/>
        <w:rPr>
          <w:rFonts w:cstheme="minorHAnsi"/>
          <w:sz w:val="28"/>
          <w:szCs w:val="28"/>
        </w:rPr>
      </w:pPr>
    </w:p>
    <w:p w:rsidR="00EC0742" w:rsidRPr="00EC0742" w:rsidRDefault="00EC0742" w:rsidP="00EC0742">
      <w:pPr>
        <w:pStyle w:val="ListParagraph"/>
        <w:ind w:left="1080"/>
        <w:jc w:val="both"/>
        <w:rPr>
          <w:rFonts w:cstheme="minorHAnsi"/>
          <w:sz w:val="24"/>
          <w:szCs w:val="24"/>
        </w:rPr>
      </w:pPr>
      <w:r w:rsidRPr="00EC0742">
        <w:rPr>
          <w:rFonts w:cstheme="minorHAnsi"/>
          <w:sz w:val="24"/>
          <w:szCs w:val="24"/>
        </w:rPr>
        <w:t xml:space="preserve">These arrangements are described in sections 60 to 85 and such arrangements will be at the central, state </w:t>
      </w:r>
      <w:r w:rsidRPr="00322A77">
        <w:rPr>
          <w:rFonts w:cstheme="minorHAnsi"/>
          <w:sz w:val="24"/>
          <w:szCs w:val="24"/>
        </w:rPr>
        <w:t>and district level</w:t>
      </w:r>
      <w:r w:rsidR="004C7F2E" w:rsidRPr="00322A77">
        <w:rPr>
          <w:rFonts w:cstheme="minorHAnsi"/>
          <w:sz w:val="24"/>
          <w:szCs w:val="24"/>
        </w:rPr>
        <w:t>s</w:t>
      </w:r>
      <w:r w:rsidRPr="004C7F2E">
        <w:rPr>
          <w:rFonts w:cstheme="minorHAnsi"/>
          <w:color w:val="FF0000"/>
          <w:sz w:val="24"/>
          <w:szCs w:val="24"/>
        </w:rPr>
        <w:t>.</w:t>
      </w:r>
    </w:p>
    <w:p w:rsidR="006C2D2C" w:rsidRDefault="006C2D2C" w:rsidP="006C2D2C">
      <w:pPr>
        <w:pStyle w:val="ListParagraph"/>
        <w:ind w:left="1080"/>
        <w:jc w:val="both"/>
        <w:rPr>
          <w:rFonts w:cstheme="minorHAnsi"/>
          <w:sz w:val="24"/>
          <w:szCs w:val="24"/>
        </w:rPr>
      </w:pPr>
    </w:p>
    <w:p w:rsidR="00692B28" w:rsidRPr="006C2D2C" w:rsidRDefault="00692B28" w:rsidP="006C2D2C">
      <w:pPr>
        <w:pStyle w:val="ListParagraph"/>
        <w:ind w:left="1080"/>
        <w:jc w:val="both"/>
        <w:rPr>
          <w:rFonts w:cstheme="minorHAnsi"/>
          <w:sz w:val="24"/>
          <w:szCs w:val="24"/>
        </w:rPr>
      </w:pPr>
    </w:p>
    <w:p w:rsidR="00826BA5" w:rsidRPr="00826BA5" w:rsidRDefault="00826BA5" w:rsidP="00826BA5">
      <w:pPr>
        <w:pStyle w:val="ListParagraph"/>
        <w:numPr>
          <w:ilvl w:val="0"/>
          <w:numId w:val="38"/>
        </w:numPr>
        <w:jc w:val="both"/>
        <w:rPr>
          <w:rFonts w:cstheme="minorHAnsi"/>
          <w:sz w:val="24"/>
          <w:szCs w:val="24"/>
        </w:rPr>
      </w:pPr>
      <w:r w:rsidRPr="00826BA5">
        <w:rPr>
          <w:rFonts w:cstheme="minorHAnsi"/>
          <w:sz w:val="24"/>
          <w:szCs w:val="24"/>
        </w:rPr>
        <w:t>Chief Commissioner (Disability) at the Central level and Commissioner (Disability) at the State level:</w:t>
      </w:r>
    </w:p>
    <w:p w:rsidR="006C2D2C" w:rsidRDefault="006C2D2C" w:rsidP="00826BA5">
      <w:pPr>
        <w:ind w:left="1080"/>
        <w:jc w:val="both"/>
        <w:rPr>
          <w:rFonts w:cstheme="minorHAnsi"/>
          <w:sz w:val="24"/>
          <w:szCs w:val="24"/>
        </w:rPr>
      </w:pPr>
    </w:p>
    <w:p w:rsidR="00826BA5" w:rsidRPr="00826BA5" w:rsidRDefault="00826BA5" w:rsidP="00826BA5">
      <w:pPr>
        <w:ind w:left="1800"/>
        <w:jc w:val="both"/>
        <w:rPr>
          <w:rFonts w:cstheme="minorHAnsi"/>
          <w:sz w:val="24"/>
          <w:szCs w:val="24"/>
        </w:rPr>
      </w:pPr>
      <w:r w:rsidRPr="00826BA5">
        <w:rPr>
          <w:rFonts w:cstheme="minorHAnsi"/>
          <w:sz w:val="24"/>
          <w:szCs w:val="24"/>
        </w:rPr>
        <w:t xml:space="preserve">These officers are discussed in sections 74 to 83. At the Central level, there is a provision for a Chief Commissioner and two Commissioners to assist him, one of whom should be </w:t>
      </w:r>
      <w:r w:rsidR="00EA4744" w:rsidRPr="00826BA5">
        <w:rPr>
          <w:rFonts w:cstheme="minorHAnsi"/>
          <w:sz w:val="24"/>
          <w:szCs w:val="24"/>
        </w:rPr>
        <w:t>self-referred disabled</w:t>
      </w:r>
      <w:r w:rsidRPr="00826BA5">
        <w:rPr>
          <w:rFonts w:cstheme="minorHAnsi"/>
          <w:sz w:val="24"/>
          <w:szCs w:val="24"/>
        </w:rPr>
        <w:t xml:space="preserve">. There will also be an advisory committee of 11 members for the Chief Commissioner, to be nominated by the Central Government. The post of Chief Commissioner shall be equivalent to that of a Secretary to the Central Government and the rank of Commissioners shall be equivalent to that of an Additional Secretary. The term of office </w:t>
      </w:r>
      <w:r w:rsidR="004C7F2E" w:rsidRPr="00322A77">
        <w:rPr>
          <w:rFonts w:cstheme="minorHAnsi"/>
          <w:sz w:val="24"/>
          <w:szCs w:val="24"/>
        </w:rPr>
        <w:t>shal</w:t>
      </w:r>
      <w:r w:rsidRPr="00322A77">
        <w:rPr>
          <w:rFonts w:cstheme="minorHAnsi"/>
          <w:sz w:val="24"/>
          <w:szCs w:val="24"/>
        </w:rPr>
        <w:t>l b</w:t>
      </w:r>
      <w:r w:rsidRPr="00826BA5">
        <w:rPr>
          <w:rFonts w:cstheme="minorHAnsi"/>
          <w:sz w:val="24"/>
          <w:szCs w:val="24"/>
        </w:rPr>
        <w:t>e three years. There shall be a Disability Commissioner at the State level and</w:t>
      </w:r>
      <w:r>
        <w:rPr>
          <w:rFonts w:cstheme="minorHAnsi"/>
          <w:sz w:val="24"/>
          <w:szCs w:val="24"/>
        </w:rPr>
        <w:t xml:space="preserve"> t</w:t>
      </w:r>
      <w:r w:rsidRPr="00826BA5">
        <w:rPr>
          <w:rFonts w:cstheme="minorHAnsi"/>
          <w:sz w:val="24"/>
          <w:szCs w:val="24"/>
        </w:rPr>
        <w:t>here will be an advisory committee of 5 members nominated by the State Government to assist him.</w:t>
      </w:r>
    </w:p>
    <w:p w:rsidR="00202E69" w:rsidRPr="00202E69" w:rsidRDefault="00202E69" w:rsidP="004D4845">
      <w:pPr>
        <w:ind w:left="1440"/>
        <w:jc w:val="both"/>
        <w:rPr>
          <w:rFonts w:cstheme="minorHAnsi"/>
          <w:sz w:val="24"/>
          <w:szCs w:val="24"/>
        </w:rPr>
      </w:pPr>
      <w:r w:rsidRPr="00202E69">
        <w:rPr>
          <w:rFonts w:cstheme="minorHAnsi"/>
          <w:sz w:val="24"/>
          <w:szCs w:val="24"/>
        </w:rPr>
        <w:t>The principal responsibilities of the Chief Commissioner and State Commissioners will be:</w:t>
      </w:r>
    </w:p>
    <w:p w:rsidR="00826BA5" w:rsidRDefault="00826BA5" w:rsidP="00202E69">
      <w:pPr>
        <w:jc w:val="both"/>
        <w:rPr>
          <w:rFonts w:cstheme="minorHAnsi"/>
          <w:sz w:val="24"/>
          <w:szCs w:val="24"/>
        </w:rPr>
      </w:pPr>
    </w:p>
    <w:p w:rsidR="00202E69" w:rsidRPr="00202E69" w:rsidRDefault="00202E69" w:rsidP="00202E69">
      <w:pPr>
        <w:ind w:left="1800"/>
        <w:jc w:val="both"/>
        <w:rPr>
          <w:rFonts w:cstheme="minorHAnsi"/>
          <w:sz w:val="24"/>
          <w:szCs w:val="24"/>
        </w:rPr>
      </w:pPr>
      <w:r w:rsidRPr="00202E69">
        <w:rPr>
          <w:rFonts w:cstheme="minorHAnsi"/>
          <w:sz w:val="24"/>
          <w:szCs w:val="24"/>
        </w:rPr>
        <w:t>a. Review the implementation of the Act and allied schemes;</w:t>
      </w:r>
    </w:p>
    <w:p w:rsidR="00202E69" w:rsidRPr="00202E69" w:rsidRDefault="00202E69" w:rsidP="00202E69">
      <w:pPr>
        <w:ind w:left="1800"/>
        <w:jc w:val="both"/>
        <w:rPr>
          <w:rFonts w:cstheme="minorHAnsi"/>
          <w:sz w:val="24"/>
          <w:szCs w:val="24"/>
        </w:rPr>
      </w:pPr>
      <w:r w:rsidRPr="00202E69">
        <w:rPr>
          <w:rFonts w:cstheme="minorHAnsi"/>
          <w:sz w:val="24"/>
          <w:szCs w:val="24"/>
        </w:rPr>
        <w:t>b. inquiry into complaints of discrimination or violation of rights of persons with disabilities and, as far as possible, disposal of complaints within three months from the date of receipt of reply to the notice from the opposite party;</w:t>
      </w:r>
    </w:p>
    <w:p w:rsidR="00202E69" w:rsidRPr="00202E69" w:rsidRDefault="00202E69" w:rsidP="00202E69">
      <w:pPr>
        <w:ind w:left="1800"/>
        <w:jc w:val="both"/>
        <w:rPr>
          <w:rFonts w:cstheme="minorHAnsi"/>
          <w:sz w:val="24"/>
          <w:szCs w:val="24"/>
        </w:rPr>
      </w:pPr>
      <w:r w:rsidRPr="00202E69">
        <w:rPr>
          <w:rFonts w:cstheme="minorHAnsi"/>
          <w:sz w:val="24"/>
          <w:szCs w:val="24"/>
        </w:rPr>
        <w:lastRenderedPageBreak/>
        <w:t>c. Monitoring of other matters relating to the Act.</w:t>
      </w:r>
    </w:p>
    <w:p w:rsidR="00202E69" w:rsidRPr="00826BA5" w:rsidRDefault="00202E69" w:rsidP="00826BA5">
      <w:pPr>
        <w:ind w:left="1800"/>
        <w:jc w:val="both"/>
        <w:rPr>
          <w:rFonts w:cstheme="minorHAnsi"/>
          <w:sz w:val="24"/>
          <w:szCs w:val="24"/>
        </w:rPr>
      </w:pPr>
    </w:p>
    <w:p w:rsidR="0053478F" w:rsidRPr="0053478F" w:rsidRDefault="0053478F" w:rsidP="0053478F">
      <w:pPr>
        <w:ind w:left="1800"/>
        <w:jc w:val="both"/>
        <w:rPr>
          <w:rFonts w:cstheme="minorHAnsi"/>
          <w:sz w:val="24"/>
          <w:szCs w:val="24"/>
        </w:rPr>
      </w:pPr>
      <w:r w:rsidRPr="0053478F">
        <w:rPr>
          <w:rFonts w:cstheme="minorHAnsi"/>
          <w:sz w:val="24"/>
          <w:szCs w:val="24"/>
        </w:rPr>
        <w:t>It is not mandatory to follow the orders of the Chief Commissioner and the State Commissioners, but they are generally accepted.</w:t>
      </w:r>
    </w:p>
    <w:p w:rsidR="00826BA5" w:rsidRPr="00826BA5" w:rsidRDefault="00826BA5" w:rsidP="00826BA5">
      <w:pPr>
        <w:ind w:left="1800"/>
        <w:jc w:val="both"/>
        <w:rPr>
          <w:rFonts w:cstheme="minorHAnsi"/>
          <w:sz w:val="24"/>
          <w:szCs w:val="24"/>
        </w:rPr>
      </w:pPr>
    </w:p>
    <w:p w:rsidR="00CB7ADF" w:rsidRPr="00CB7ADF" w:rsidRDefault="00CB7ADF" w:rsidP="00CB7ADF">
      <w:pPr>
        <w:pStyle w:val="ListParagraph"/>
        <w:numPr>
          <w:ilvl w:val="0"/>
          <w:numId w:val="38"/>
        </w:numPr>
        <w:jc w:val="both"/>
        <w:rPr>
          <w:rFonts w:cstheme="minorHAnsi"/>
          <w:sz w:val="28"/>
          <w:szCs w:val="28"/>
        </w:rPr>
      </w:pPr>
      <w:r w:rsidRPr="00CB7ADF">
        <w:rPr>
          <w:rFonts w:cstheme="minorHAnsi"/>
          <w:sz w:val="28"/>
          <w:szCs w:val="28"/>
        </w:rPr>
        <w:t>Chief Commissioner (Disability) at the Central level and Commissioner (Disability) at the State level:</w:t>
      </w:r>
    </w:p>
    <w:p w:rsidR="002F07B0" w:rsidRPr="00CB7ADF" w:rsidRDefault="002F07B0" w:rsidP="00CB7ADF">
      <w:pPr>
        <w:jc w:val="both"/>
        <w:rPr>
          <w:rFonts w:cstheme="minorHAnsi"/>
          <w:sz w:val="28"/>
          <w:szCs w:val="28"/>
        </w:rPr>
      </w:pPr>
    </w:p>
    <w:p w:rsidR="003C161C" w:rsidRPr="00FA500C" w:rsidRDefault="003C161C" w:rsidP="003C161C">
      <w:pPr>
        <w:ind w:left="1440"/>
        <w:jc w:val="both"/>
        <w:rPr>
          <w:rFonts w:cstheme="minorHAnsi"/>
          <w:sz w:val="24"/>
          <w:szCs w:val="24"/>
        </w:rPr>
      </w:pPr>
      <w:r w:rsidRPr="003C161C">
        <w:rPr>
          <w:rFonts w:cstheme="minorHAnsi"/>
          <w:sz w:val="24"/>
          <w:szCs w:val="24"/>
        </w:rPr>
        <w:t>Advisory Boards will be set up at the Central and State levels to advise on the implementation of the Act and to review the progress made in the sector, which are mentioned in Sections 60 to 71. The central board will have about 100 members, while the state-level boards will be smaller in size. These boards will be headed by the ministers who lead the matters related to disability. Among its members, apart from others, there will be 5 experts in the field of disability and 10 such persons, who</w:t>
      </w:r>
      <w:r w:rsidRPr="00FA500C">
        <w:rPr>
          <w:rFonts w:cstheme="minorHAnsi"/>
          <w:sz w:val="24"/>
          <w:szCs w:val="24"/>
        </w:rPr>
        <w:t xml:space="preserve"> (as far as possible) have self-referred disabilities and represent major NGOs in the disability sector. They will be nominated by the respective governments and their tenure will be for three years. Representatives of five districts will also be nominated on a rotational basis in the state boards.</w:t>
      </w:r>
    </w:p>
    <w:p w:rsidR="003C161C" w:rsidRDefault="003C161C" w:rsidP="003C161C">
      <w:pPr>
        <w:ind w:left="1440"/>
        <w:jc w:val="both"/>
        <w:rPr>
          <w:rFonts w:cstheme="minorHAnsi"/>
          <w:sz w:val="28"/>
          <w:szCs w:val="28"/>
        </w:rPr>
      </w:pPr>
    </w:p>
    <w:p w:rsidR="00FA500C" w:rsidRPr="00FA500C" w:rsidRDefault="00FA500C" w:rsidP="00FA500C">
      <w:pPr>
        <w:pStyle w:val="ListParagraph"/>
        <w:numPr>
          <w:ilvl w:val="0"/>
          <w:numId w:val="38"/>
        </w:numPr>
        <w:jc w:val="both"/>
        <w:rPr>
          <w:rFonts w:cstheme="minorHAnsi"/>
          <w:sz w:val="28"/>
          <w:szCs w:val="28"/>
        </w:rPr>
      </w:pPr>
      <w:r w:rsidRPr="00FA500C">
        <w:rPr>
          <w:rFonts w:cstheme="minorHAnsi"/>
          <w:sz w:val="28"/>
          <w:szCs w:val="28"/>
        </w:rPr>
        <w:t xml:space="preserve">District-Level Bodies on </w:t>
      </w:r>
      <w:r w:rsidR="00EA4744">
        <w:rPr>
          <w:rFonts w:cstheme="minorHAnsi"/>
          <w:sz w:val="28"/>
          <w:szCs w:val="28"/>
        </w:rPr>
        <w:t>d</w:t>
      </w:r>
      <w:r w:rsidRPr="00FA500C">
        <w:rPr>
          <w:rFonts w:cstheme="minorHAnsi"/>
          <w:sz w:val="28"/>
          <w:szCs w:val="28"/>
        </w:rPr>
        <w:t>isability:</w:t>
      </w:r>
    </w:p>
    <w:p w:rsidR="003C161C" w:rsidRDefault="003C161C" w:rsidP="00C16890">
      <w:pPr>
        <w:ind w:left="1440"/>
        <w:jc w:val="both"/>
        <w:rPr>
          <w:rFonts w:cstheme="minorHAnsi"/>
          <w:sz w:val="28"/>
          <w:szCs w:val="28"/>
        </w:rPr>
      </w:pPr>
    </w:p>
    <w:p w:rsidR="00C16890" w:rsidRPr="00C16890" w:rsidRDefault="00C16890" w:rsidP="00C16890">
      <w:pPr>
        <w:ind w:left="1440"/>
        <w:jc w:val="both"/>
        <w:rPr>
          <w:rFonts w:cstheme="minorHAnsi"/>
          <w:sz w:val="24"/>
          <w:szCs w:val="24"/>
        </w:rPr>
      </w:pPr>
      <w:r w:rsidRPr="00C16890">
        <w:rPr>
          <w:rFonts w:cstheme="minorHAnsi"/>
          <w:sz w:val="24"/>
          <w:szCs w:val="24"/>
        </w:rPr>
        <w:t xml:space="preserve">The State Governments shall constitute a Disability Committee in each district to discharge the notified functions, the details of which shall be mentioned in the rules to be made by the </w:t>
      </w:r>
      <w:r w:rsidR="004C7F2E" w:rsidRPr="004D4845">
        <w:rPr>
          <w:rFonts w:cstheme="minorHAnsi"/>
          <w:sz w:val="24"/>
          <w:szCs w:val="24"/>
        </w:rPr>
        <w:t>concerned Government</w:t>
      </w:r>
      <w:r w:rsidRPr="00C16890">
        <w:rPr>
          <w:rFonts w:cstheme="minorHAnsi"/>
          <w:sz w:val="24"/>
          <w:szCs w:val="24"/>
        </w:rPr>
        <w:t xml:space="preserve">. For speedy disposal of cases, the State Governments shall, in consultation with the Chief Justice of the High Court, by notification, designate one </w:t>
      </w:r>
      <w:r w:rsidRPr="004D4845">
        <w:rPr>
          <w:rFonts w:cstheme="minorHAnsi"/>
          <w:sz w:val="24"/>
          <w:szCs w:val="24"/>
        </w:rPr>
        <w:t xml:space="preserve">Session </w:t>
      </w:r>
      <w:r w:rsidR="004C7F2E" w:rsidRPr="004D4845">
        <w:rPr>
          <w:rFonts w:cstheme="minorHAnsi"/>
          <w:sz w:val="24"/>
          <w:szCs w:val="24"/>
        </w:rPr>
        <w:t xml:space="preserve">Court </w:t>
      </w:r>
      <w:r w:rsidRPr="00C16890">
        <w:rPr>
          <w:rFonts w:cstheme="minorHAnsi"/>
          <w:sz w:val="24"/>
          <w:szCs w:val="24"/>
        </w:rPr>
        <w:t>for each district as a Special Court for the trial of offenses under this Act.</w:t>
      </w:r>
    </w:p>
    <w:p w:rsidR="00C16890" w:rsidRPr="00C16890" w:rsidRDefault="00C16890" w:rsidP="00C16890">
      <w:pPr>
        <w:jc w:val="both"/>
        <w:rPr>
          <w:rFonts w:cstheme="minorHAnsi"/>
          <w:sz w:val="24"/>
          <w:szCs w:val="24"/>
        </w:rPr>
      </w:pPr>
    </w:p>
    <w:p w:rsidR="00C16890" w:rsidRDefault="00C16890" w:rsidP="00C16890">
      <w:pPr>
        <w:ind w:left="1440"/>
        <w:jc w:val="both"/>
        <w:rPr>
          <w:rFonts w:cstheme="minorHAnsi"/>
          <w:sz w:val="28"/>
          <w:szCs w:val="28"/>
        </w:rPr>
      </w:pPr>
      <w:r w:rsidRPr="00C16890">
        <w:rPr>
          <w:rFonts w:cstheme="minorHAnsi"/>
          <w:sz w:val="24"/>
          <w:szCs w:val="24"/>
        </w:rPr>
        <w:t>The State Government shall, by notification, appoint for each Special Court a Public Prosecutor for the conduct of the cases of that Court or an advocate who has worked as a Public Prosecutor for not less than seven years. Has been or is working as an advocate</w:t>
      </w:r>
      <w:r w:rsidRPr="00C16890">
        <w:rPr>
          <w:rFonts w:cstheme="minorHAnsi"/>
          <w:sz w:val="28"/>
          <w:szCs w:val="28"/>
        </w:rPr>
        <w:t>.</w:t>
      </w:r>
    </w:p>
    <w:p w:rsidR="0067310C" w:rsidRDefault="0067310C" w:rsidP="00C16890">
      <w:pPr>
        <w:ind w:left="1440"/>
        <w:jc w:val="both"/>
        <w:rPr>
          <w:rFonts w:cstheme="minorHAnsi"/>
          <w:sz w:val="28"/>
          <w:szCs w:val="28"/>
        </w:rPr>
      </w:pPr>
    </w:p>
    <w:p w:rsidR="0067310C" w:rsidRDefault="0067310C" w:rsidP="00C16890">
      <w:pPr>
        <w:ind w:left="1440"/>
        <w:jc w:val="both"/>
        <w:rPr>
          <w:rFonts w:cstheme="minorHAnsi"/>
          <w:sz w:val="28"/>
          <w:szCs w:val="28"/>
        </w:rPr>
      </w:pPr>
    </w:p>
    <w:p w:rsidR="0067310C" w:rsidRPr="0067310C" w:rsidRDefault="0067310C" w:rsidP="0067310C">
      <w:pPr>
        <w:pStyle w:val="ListParagraph"/>
        <w:numPr>
          <w:ilvl w:val="0"/>
          <w:numId w:val="21"/>
        </w:numPr>
        <w:jc w:val="both"/>
        <w:rPr>
          <w:rFonts w:cstheme="minorHAnsi"/>
          <w:sz w:val="28"/>
          <w:szCs w:val="28"/>
        </w:rPr>
      </w:pPr>
      <w:r w:rsidRPr="0067310C">
        <w:rPr>
          <w:rFonts w:cstheme="minorHAnsi"/>
          <w:sz w:val="28"/>
          <w:szCs w:val="28"/>
        </w:rPr>
        <w:t>National and State Funds for Persons with Disabilities</w:t>
      </w:r>
    </w:p>
    <w:p w:rsidR="00C16890" w:rsidRDefault="00C16890" w:rsidP="0067310C">
      <w:pPr>
        <w:pStyle w:val="ListParagraph"/>
        <w:ind w:left="1080"/>
        <w:jc w:val="both"/>
        <w:rPr>
          <w:rFonts w:cstheme="minorHAnsi"/>
          <w:sz w:val="28"/>
          <w:szCs w:val="28"/>
        </w:rPr>
      </w:pPr>
    </w:p>
    <w:p w:rsidR="0067310C" w:rsidRPr="004D4845" w:rsidRDefault="0067310C" w:rsidP="0067310C">
      <w:pPr>
        <w:pStyle w:val="ListParagraph"/>
        <w:ind w:left="1080"/>
        <w:jc w:val="both"/>
        <w:rPr>
          <w:rFonts w:cstheme="minorHAnsi"/>
          <w:sz w:val="24"/>
          <w:szCs w:val="24"/>
        </w:rPr>
      </w:pPr>
      <w:r w:rsidRPr="0067310C">
        <w:rPr>
          <w:rFonts w:cstheme="minorHAnsi"/>
          <w:sz w:val="24"/>
          <w:szCs w:val="24"/>
        </w:rPr>
        <w:t xml:space="preserve">This type of fund is mentioned in sections 86 and 88 of the Act. Various funds and funds available for the </w:t>
      </w:r>
      <w:r w:rsidR="00DB1CC9">
        <w:rPr>
          <w:rFonts w:cstheme="minorHAnsi"/>
          <w:sz w:val="24"/>
          <w:szCs w:val="24"/>
        </w:rPr>
        <w:t>disabled</w:t>
      </w:r>
      <w:r w:rsidRPr="0067310C">
        <w:rPr>
          <w:rFonts w:cstheme="minorHAnsi"/>
          <w:sz w:val="24"/>
          <w:szCs w:val="24"/>
        </w:rPr>
        <w:t>, as per the decisions of the Hon'ble Supreme Court, all moneys received by banks, corporations and financial institutions, grants, gifts, donations, bequests, etc., funds received by the Central Government as grants</w:t>
      </w:r>
      <w:r w:rsidR="00F05CA7">
        <w:rPr>
          <w:rFonts w:cstheme="minorHAnsi"/>
          <w:sz w:val="24"/>
          <w:szCs w:val="24"/>
        </w:rPr>
        <w:t xml:space="preserve">. </w:t>
      </w:r>
      <w:r w:rsidRPr="0067310C">
        <w:rPr>
          <w:rFonts w:cstheme="minorHAnsi"/>
          <w:sz w:val="24"/>
          <w:szCs w:val="24"/>
        </w:rPr>
        <w:t xml:space="preserve"> All sums received from other sources as may be determined by the Government shall come into existence as a fund</w:t>
      </w:r>
      <w:r w:rsidR="00F05CA7">
        <w:rPr>
          <w:rFonts w:cstheme="minorHAnsi"/>
          <w:sz w:val="24"/>
          <w:szCs w:val="24"/>
        </w:rPr>
        <w:t xml:space="preserve"> for</w:t>
      </w:r>
      <w:r w:rsidRPr="0067310C">
        <w:rPr>
          <w:rFonts w:cstheme="minorHAnsi"/>
          <w:sz w:val="24"/>
          <w:szCs w:val="24"/>
        </w:rPr>
        <w:t xml:space="preserve"> which</w:t>
      </w:r>
      <w:r w:rsidR="00F05CA7">
        <w:rPr>
          <w:rFonts w:cstheme="minorHAnsi"/>
          <w:sz w:val="24"/>
          <w:szCs w:val="24"/>
        </w:rPr>
        <w:t>t</w:t>
      </w:r>
      <w:r w:rsidRPr="0067310C">
        <w:rPr>
          <w:rFonts w:cstheme="minorHAnsi"/>
          <w:sz w:val="24"/>
          <w:szCs w:val="24"/>
        </w:rPr>
        <w:t xml:space="preserve">he name 'National Fund for Persons with Disabilities' </w:t>
      </w:r>
      <w:r w:rsidR="00FD48DD" w:rsidRPr="004D4845">
        <w:rPr>
          <w:rFonts w:cstheme="minorHAnsi"/>
          <w:sz w:val="24"/>
          <w:szCs w:val="24"/>
        </w:rPr>
        <w:t>shall</w:t>
      </w:r>
      <w:r w:rsidRPr="004D4845">
        <w:rPr>
          <w:rFonts w:cstheme="minorHAnsi"/>
          <w:sz w:val="24"/>
          <w:szCs w:val="24"/>
        </w:rPr>
        <w:t xml:space="preserve"> be given. Similarly, at the state level also, a fund </w:t>
      </w:r>
      <w:r w:rsidR="00FD48DD" w:rsidRPr="004D4845">
        <w:rPr>
          <w:rFonts w:cstheme="minorHAnsi"/>
          <w:sz w:val="24"/>
          <w:szCs w:val="24"/>
        </w:rPr>
        <w:t>shall</w:t>
      </w:r>
      <w:r w:rsidRPr="004D4845">
        <w:rPr>
          <w:rFonts w:cstheme="minorHAnsi"/>
          <w:sz w:val="24"/>
          <w:szCs w:val="24"/>
        </w:rPr>
        <w:t xml:space="preserve"> be formed for the </w:t>
      </w:r>
      <w:r w:rsidR="00DB1CC9" w:rsidRPr="004D4845">
        <w:rPr>
          <w:rFonts w:cstheme="minorHAnsi"/>
          <w:sz w:val="24"/>
          <w:szCs w:val="24"/>
        </w:rPr>
        <w:t>disabled</w:t>
      </w:r>
      <w:r w:rsidRPr="004D4845">
        <w:rPr>
          <w:rFonts w:cstheme="minorHAnsi"/>
          <w:sz w:val="24"/>
          <w:szCs w:val="24"/>
        </w:rPr>
        <w:t xml:space="preserve">. The accounts of these two funds </w:t>
      </w:r>
      <w:r w:rsidR="00FD48DD" w:rsidRPr="004D4845">
        <w:rPr>
          <w:rFonts w:cstheme="minorHAnsi"/>
          <w:sz w:val="24"/>
          <w:szCs w:val="24"/>
        </w:rPr>
        <w:t>shall</w:t>
      </w:r>
      <w:r w:rsidRPr="004D4845">
        <w:rPr>
          <w:rFonts w:cstheme="minorHAnsi"/>
          <w:sz w:val="24"/>
          <w:szCs w:val="24"/>
        </w:rPr>
        <w:t xml:space="preserve"> be properly audited by the Comptroller and Auditor General of India.</w:t>
      </w:r>
    </w:p>
    <w:p w:rsidR="0067310C" w:rsidRDefault="0067310C" w:rsidP="0067310C">
      <w:pPr>
        <w:pStyle w:val="ListParagraph"/>
        <w:ind w:left="1080"/>
        <w:jc w:val="both"/>
        <w:rPr>
          <w:rFonts w:cstheme="minorHAnsi"/>
          <w:sz w:val="24"/>
          <w:szCs w:val="24"/>
        </w:rPr>
      </w:pPr>
    </w:p>
    <w:p w:rsidR="005C3F3F" w:rsidRPr="005C3F3F" w:rsidRDefault="005C3F3F" w:rsidP="005C3F3F">
      <w:pPr>
        <w:pStyle w:val="ListParagraph"/>
        <w:numPr>
          <w:ilvl w:val="0"/>
          <w:numId w:val="21"/>
        </w:numPr>
        <w:jc w:val="both"/>
        <w:rPr>
          <w:rFonts w:cstheme="minorHAnsi"/>
          <w:sz w:val="28"/>
          <w:szCs w:val="28"/>
        </w:rPr>
      </w:pPr>
      <w:r w:rsidRPr="005C3F3F">
        <w:rPr>
          <w:rFonts w:cstheme="minorHAnsi"/>
          <w:sz w:val="28"/>
          <w:szCs w:val="28"/>
        </w:rPr>
        <w:t>Crime and punishment</w:t>
      </w:r>
    </w:p>
    <w:p w:rsidR="0067310C" w:rsidRDefault="0067310C" w:rsidP="005C3F3F">
      <w:pPr>
        <w:pStyle w:val="ListParagraph"/>
        <w:ind w:left="1080"/>
        <w:jc w:val="both"/>
        <w:rPr>
          <w:rFonts w:cstheme="minorHAnsi"/>
          <w:sz w:val="24"/>
          <w:szCs w:val="24"/>
        </w:rPr>
      </w:pPr>
    </w:p>
    <w:p w:rsidR="005C0C2D" w:rsidRPr="005C0C2D" w:rsidRDefault="005C0C2D" w:rsidP="005C0C2D">
      <w:pPr>
        <w:pStyle w:val="ListParagraph"/>
        <w:ind w:left="1080"/>
        <w:jc w:val="both"/>
        <w:rPr>
          <w:rFonts w:cstheme="minorHAnsi"/>
          <w:sz w:val="24"/>
          <w:szCs w:val="24"/>
        </w:rPr>
      </w:pPr>
      <w:r w:rsidRPr="005C0C2D">
        <w:rPr>
          <w:rFonts w:cstheme="minorHAnsi"/>
          <w:sz w:val="24"/>
          <w:szCs w:val="24"/>
        </w:rPr>
        <w:t>These provisions are described in section 89 to section 95. Accordingly, punishment has been arranged in the following situations:</w:t>
      </w:r>
    </w:p>
    <w:p w:rsidR="005C3F3F" w:rsidRDefault="005C3F3F" w:rsidP="005C3F3F">
      <w:pPr>
        <w:pStyle w:val="ListParagraph"/>
        <w:ind w:left="1080"/>
        <w:jc w:val="both"/>
        <w:rPr>
          <w:rFonts w:cstheme="minorHAnsi"/>
          <w:sz w:val="24"/>
          <w:szCs w:val="24"/>
        </w:rPr>
      </w:pPr>
    </w:p>
    <w:p w:rsidR="001C0BE0" w:rsidRPr="001C0BE0" w:rsidRDefault="001C0BE0" w:rsidP="001C0BE0">
      <w:pPr>
        <w:pStyle w:val="ListParagraph"/>
        <w:ind w:left="1080"/>
        <w:jc w:val="both"/>
        <w:rPr>
          <w:rFonts w:cstheme="minorHAnsi"/>
          <w:sz w:val="24"/>
          <w:szCs w:val="24"/>
        </w:rPr>
      </w:pPr>
      <w:r w:rsidRPr="001C0BE0">
        <w:rPr>
          <w:rFonts w:cstheme="minorHAnsi"/>
          <w:sz w:val="24"/>
          <w:szCs w:val="24"/>
        </w:rPr>
        <w:t>a. such blatant contravention of the provisions of the Act or the Regulations causing direct injury to a person with disability;</w:t>
      </w:r>
    </w:p>
    <w:p w:rsidR="005C0C2D" w:rsidRDefault="005C0C2D" w:rsidP="005C3F3F">
      <w:pPr>
        <w:pStyle w:val="ListParagraph"/>
        <w:ind w:left="1080"/>
        <w:jc w:val="both"/>
        <w:rPr>
          <w:rFonts w:cstheme="minorHAnsi"/>
          <w:sz w:val="24"/>
          <w:szCs w:val="24"/>
        </w:rPr>
      </w:pPr>
    </w:p>
    <w:p w:rsidR="001C0BE0" w:rsidRPr="001C0BE0" w:rsidRDefault="001C0BE0" w:rsidP="001C0BE0">
      <w:pPr>
        <w:pStyle w:val="ListParagraph"/>
        <w:ind w:left="1080"/>
        <w:jc w:val="both"/>
        <w:rPr>
          <w:rFonts w:cstheme="minorHAnsi"/>
          <w:sz w:val="24"/>
          <w:szCs w:val="24"/>
        </w:rPr>
      </w:pPr>
      <w:r w:rsidRPr="001C0BE0">
        <w:rPr>
          <w:rFonts w:cstheme="minorHAnsi"/>
          <w:sz w:val="24"/>
          <w:szCs w:val="24"/>
        </w:rPr>
        <w:t>b. any contravention by companies in certain circumstances;</w:t>
      </w:r>
    </w:p>
    <w:p w:rsidR="001C0BE0" w:rsidRDefault="001C0BE0" w:rsidP="005C3F3F">
      <w:pPr>
        <w:pStyle w:val="ListParagraph"/>
        <w:ind w:left="1080"/>
        <w:jc w:val="both"/>
        <w:rPr>
          <w:rFonts w:cstheme="minorHAnsi"/>
          <w:sz w:val="24"/>
          <w:szCs w:val="24"/>
        </w:rPr>
      </w:pPr>
    </w:p>
    <w:p w:rsidR="001C0BE0" w:rsidRPr="001C0BE0" w:rsidRDefault="001C0BE0" w:rsidP="001C0BE0">
      <w:pPr>
        <w:pStyle w:val="ListParagraph"/>
        <w:ind w:left="1080"/>
        <w:jc w:val="both"/>
        <w:rPr>
          <w:rFonts w:cstheme="minorHAnsi"/>
          <w:sz w:val="24"/>
          <w:szCs w:val="24"/>
        </w:rPr>
      </w:pPr>
      <w:r w:rsidRPr="001C0BE0">
        <w:rPr>
          <w:rFonts w:cstheme="minorHAnsi"/>
          <w:sz w:val="24"/>
          <w:szCs w:val="24"/>
        </w:rPr>
        <w:t>c. fraudulently obtaining any benefit earmarked for persons with disabilities;</w:t>
      </w:r>
    </w:p>
    <w:p w:rsidR="001C0BE0" w:rsidRDefault="001C0BE0" w:rsidP="005C3F3F">
      <w:pPr>
        <w:pStyle w:val="ListParagraph"/>
        <w:ind w:left="1080"/>
        <w:jc w:val="both"/>
        <w:rPr>
          <w:rFonts w:cstheme="minorHAnsi"/>
          <w:sz w:val="24"/>
          <w:szCs w:val="24"/>
        </w:rPr>
      </w:pPr>
    </w:p>
    <w:p w:rsidR="001C0BE0" w:rsidRPr="001C0BE0" w:rsidRDefault="001C0BE0" w:rsidP="001C0BE0">
      <w:pPr>
        <w:pStyle w:val="ListParagraph"/>
        <w:ind w:left="1080"/>
        <w:jc w:val="both"/>
        <w:rPr>
          <w:rFonts w:cstheme="minorHAnsi"/>
          <w:sz w:val="24"/>
          <w:szCs w:val="24"/>
        </w:rPr>
      </w:pPr>
      <w:r w:rsidRPr="001C0BE0">
        <w:rPr>
          <w:rFonts w:cstheme="minorHAnsi"/>
          <w:sz w:val="24"/>
          <w:szCs w:val="24"/>
        </w:rPr>
        <w:t>d. openly humiliating or intimidating a person with disability with intent to humiliate; attacking him or exploiting him in any way;</w:t>
      </w:r>
    </w:p>
    <w:p w:rsidR="001C0BE0" w:rsidRDefault="001C0BE0" w:rsidP="005C3F3F">
      <w:pPr>
        <w:pStyle w:val="ListParagraph"/>
        <w:ind w:left="1080"/>
        <w:jc w:val="both"/>
        <w:rPr>
          <w:rFonts w:cstheme="minorHAnsi"/>
          <w:sz w:val="24"/>
          <w:szCs w:val="24"/>
        </w:rPr>
      </w:pPr>
    </w:p>
    <w:p w:rsidR="00B53D63" w:rsidRPr="00B53D63" w:rsidRDefault="00B53D63" w:rsidP="00B53D63">
      <w:pPr>
        <w:pStyle w:val="ListParagraph"/>
        <w:ind w:left="1080"/>
        <w:jc w:val="both"/>
        <w:rPr>
          <w:rFonts w:cstheme="minorHAnsi"/>
          <w:sz w:val="24"/>
          <w:szCs w:val="24"/>
        </w:rPr>
      </w:pPr>
      <w:r w:rsidRPr="00B53D63">
        <w:rPr>
          <w:rFonts w:cstheme="minorHAnsi"/>
          <w:sz w:val="24"/>
          <w:szCs w:val="24"/>
        </w:rPr>
        <w:t>e. grossly insulting the decency of a woman with a disability or abusing her status to sexually exploit her.</w:t>
      </w:r>
    </w:p>
    <w:p w:rsidR="001C0BE0" w:rsidRDefault="001C0BE0" w:rsidP="005C3F3F">
      <w:pPr>
        <w:pStyle w:val="ListParagraph"/>
        <w:ind w:left="1080"/>
        <w:jc w:val="both"/>
        <w:rPr>
          <w:rFonts w:cstheme="minorHAnsi"/>
          <w:sz w:val="24"/>
          <w:szCs w:val="24"/>
        </w:rPr>
      </w:pPr>
    </w:p>
    <w:p w:rsidR="003A32B2" w:rsidRDefault="003A32B2" w:rsidP="003A32B2">
      <w:pPr>
        <w:pStyle w:val="ListParagraph"/>
        <w:ind w:left="1080"/>
        <w:jc w:val="both"/>
        <w:rPr>
          <w:rFonts w:cstheme="minorHAnsi"/>
          <w:sz w:val="24"/>
          <w:szCs w:val="24"/>
        </w:rPr>
      </w:pPr>
      <w:r w:rsidRPr="003A32B2">
        <w:rPr>
          <w:rFonts w:cstheme="minorHAnsi"/>
          <w:sz w:val="24"/>
          <w:szCs w:val="24"/>
        </w:rPr>
        <w:t>It may be mentioned that according to section 94, such charges against a Government servant can be brought before the court only if the prior approval of the competent authority has been obtained for the same.</w:t>
      </w:r>
    </w:p>
    <w:p w:rsidR="00D503A4" w:rsidRDefault="00D503A4" w:rsidP="003A32B2">
      <w:pPr>
        <w:pStyle w:val="ListParagraph"/>
        <w:ind w:left="1080"/>
        <w:jc w:val="both"/>
        <w:rPr>
          <w:rFonts w:cstheme="minorHAnsi"/>
          <w:sz w:val="24"/>
          <w:szCs w:val="24"/>
        </w:rPr>
      </w:pPr>
    </w:p>
    <w:p w:rsidR="00D503A4" w:rsidRDefault="00D503A4" w:rsidP="003A32B2">
      <w:pPr>
        <w:pStyle w:val="ListParagraph"/>
        <w:ind w:left="1080"/>
        <w:jc w:val="both"/>
        <w:rPr>
          <w:rFonts w:cstheme="minorHAnsi"/>
          <w:sz w:val="24"/>
          <w:szCs w:val="24"/>
        </w:rPr>
      </w:pPr>
    </w:p>
    <w:p w:rsidR="00D503A4" w:rsidRDefault="00D503A4" w:rsidP="003A32B2">
      <w:pPr>
        <w:pStyle w:val="ListParagraph"/>
        <w:ind w:left="1080"/>
        <w:jc w:val="both"/>
        <w:rPr>
          <w:rFonts w:cstheme="minorHAnsi"/>
          <w:sz w:val="24"/>
          <w:szCs w:val="24"/>
        </w:rPr>
      </w:pPr>
    </w:p>
    <w:p w:rsidR="00D503A4" w:rsidRDefault="00D503A4" w:rsidP="003A32B2">
      <w:pPr>
        <w:pStyle w:val="ListParagraph"/>
        <w:ind w:left="1080"/>
        <w:jc w:val="both"/>
        <w:rPr>
          <w:rFonts w:cstheme="minorHAnsi"/>
          <w:sz w:val="24"/>
          <w:szCs w:val="24"/>
        </w:rPr>
      </w:pPr>
    </w:p>
    <w:p w:rsidR="00D503A4" w:rsidRDefault="00D503A4" w:rsidP="003A32B2">
      <w:pPr>
        <w:pStyle w:val="ListParagraph"/>
        <w:ind w:left="1080"/>
        <w:jc w:val="both"/>
        <w:rPr>
          <w:rFonts w:cstheme="minorHAnsi"/>
          <w:sz w:val="24"/>
          <w:szCs w:val="24"/>
        </w:rPr>
      </w:pPr>
    </w:p>
    <w:p w:rsidR="00D503A4" w:rsidRPr="003A32B2" w:rsidRDefault="00D503A4" w:rsidP="003A32B2">
      <w:pPr>
        <w:pStyle w:val="ListParagraph"/>
        <w:ind w:left="1080"/>
        <w:jc w:val="both"/>
        <w:rPr>
          <w:rFonts w:cstheme="minorHAnsi"/>
          <w:sz w:val="24"/>
          <w:szCs w:val="24"/>
        </w:rPr>
      </w:pPr>
    </w:p>
    <w:p w:rsidR="00B53D63" w:rsidRDefault="00B53D63" w:rsidP="005C3F3F">
      <w:pPr>
        <w:pStyle w:val="ListParagraph"/>
        <w:ind w:left="1080"/>
        <w:jc w:val="both"/>
        <w:rPr>
          <w:rFonts w:cstheme="minorHAnsi"/>
          <w:sz w:val="24"/>
          <w:szCs w:val="24"/>
        </w:rPr>
      </w:pPr>
    </w:p>
    <w:p w:rsidR="00182E68" w:rsidRPr="00D503A4" w:rsidRDefault="00182E68" w:rsidP="00182E68">
      <w:pPr>
        <w:pStyle w:val="ListParagraph"/>
        <w:numPr>
          <w:ilvl w:val="0"/>
          <w:numId w:val="21"/>
        </w:numPr>
        <w:jc w:val="both"/>
        <w:rPr>
          <w:rFonts w:cstheme="minorHAnsi"/>
          <w:sz w:val="28"/>
          <w:szCs w:val="28"/>
        </w:rPr>
      </w:pPr>
      <w:r w:rsidRPr="00182E68">
        <w:rPr>
          <w:rFonts w:cstheme="minorHAnsi"/>
          <w:sz w:val="28"/>
          <w:szCs w:val="28"/>
        </w:rPr>
        <w:t>Repeal of earlier act</w:t>
      </w:r>
    </w:p>
    <w:p w:rsidR="00D503A4" w:rsidRDefault="00D503A4" w:rsidP="00D503A4">
      <w:pPr>
        <w:pStyle w:val="ListParagraph"/>
        <w:ind w:left="1080"/>
        <w:jc w:val="both"/>
        <w:rPr>
          <w:rFonts w:cstheme="minorHAnsi"/>
          <w:sz w:val="28"/>
          <w:szCs w:val="28"/>
        </w:rPr>
      </w:pPr>
    </w:p>
    <w:p w:rsidR="00D503A4" w:rsidRPr="004D4845" w:rsidRDefault="00D503A4" w:rsidP="00D503A4">
      <w:pPr>
        <w:pStyle w:val="ListParagraph"/>
        <w:ind w:left="1080"/>
        <w:jc w:val="both"/>
        <w:rPr>
          <w:rFonts w:cstheme="minorHAnsi"/>
          <w:sz w:val="28"/>
          <w:szCs w:val="28"/>
        </w:rPr>
      </w:pPr>
      <w:r w:rsidRPr="00D503A4">
        <w:rPr>
          <w:rFonts w:cstheme="minorHAnsi"/>
          <w:sz w:val="28"/>
          <w:szCs w:val="28"/>
        </w:rPr>
        <w:t xml:space="preserve">As per section 102, the erstwhile “Persons with Disabilities (Equal Opportunities, Protection of Rights and Full Participation) Act, 1995” stands repealed by the present Act. However, any work done under the earlier </w:t>
      </w:r>
      <w:r w:rsidRPr="004D4845">
        <w:rPr>
          <w:rFonts w:cstheme="minorHAnsi"/>
          <w:sz w:val="28"/>
          <w:szCs w:val="28"/>
        </w:rPr>
        <w:t xml:space="preserve">Act </w:t>
      </w:r>
      <w:r w:rsidR="007D129C" w:rsidRPr="004D4845">
        <w:rPr>
          <w:rFonts w:cstheme="minorHAnsi"/>
          <w:sz w:val="28"/>
          <w:szCs w:val="28"/>
        </w:rPr>
        <w:t>shall</w:t>
      </w:r>
      <w:r w:rsidRPr="004D4845">
        <w:rPr>
          <w:rFonts w:cstheme="minorHAnsi"/>
          <w:sz w:val="28"/>
          <w:szCs w:val="28"/>
        </w:rPr>
        <w:t xml:space="preserve"> be considered acceptable under/conforming to the relevant provisions of the present Act.</w:t>
      </w:r>
    </w:p>
    <w:p w:rsidR="00D503A4" w:rsidRPr="004D4845" w:rsidRDefault="00D503A4" w:rsidP="00D503A4">
      <w:pPr>
        <w:pStyle w:val="ListParagraph"/>
        <w:ind w:left="1080"/>
        <w:jc w:val="both"/>
        <w:rPr>
          <w:rFonts w:cstheme="minorHAnsi"/>
          <w:sz w:val="28"/>
          <w:szCs w:val="28"/>
        </w:rPr>
      </w:pPr>
    </w:p>
    <w:p w:rsidR="003E1B52" w:rsidRPr="004D4845" w:rsidRDefault="003E1B52" w:rsidP="003E1B52">
      <w:pPr>
        <w:ind w:left="720"/>
        <w:jc w:val="center"/>
        <w:rPr>
          <w:rFonts w:cstheme="minorHAnsi"/>
          <w:sz w:val="28"/>
          <w:szCs w:val="28"/>
        </w:rPr>
      </w:pPr>
      <w:r w:rsidRPr="004D4845">
        <w:rPr>
          <w:rFonts w:cstheme="minorHAnsi"/>
          <w:sz w:val="28"/>
          <w:szCs w:val="28"/>
        </w:rPr>
        <w:t>Schedule-Specified Disability</w:t>
      </w:r>
    </w:p>
    <w:p w:rsidR="00774639" w:rsidRPr="004D4845" w:rsidRDefault="00774639" w:rsidP="00774639">
      <w:pPr>
        <w:pStyle w:val="ListParagraph"/>
        <w:numPr>
          <w:ilvl w:val="0"/>
          <w:numId w:val="39"/>
        </w:numPr>
        <w:rPr>
          <w:rFonts w:cstheme="minorHAnsi"/>
          <w:sz w:val="28"/>
          <w:szCs w:val="28"/>
        </w:rPr>
      </w:pPr>
      <w:r w:rsidRPr="004D4845">
        <w:rPr>
          <w:rFonts w:cstheme="minorHAnsi"/>
          <w:sz w:val="28"/>
          <w:szCs w:val="28"/>
        </w:rPr>
        <w:t>Physical Disability:</w:t>
      </w:r>
    </w:p>
    <w:p w:rsidR="00774639" w:rsidRPr="004D4845" w:rsidRDefault="00774639" w:rsidP="00774639">
      <w:pPr>
        <w:pStyle w:val="ListParagraph"/>
        <w:ind w:left="1080"/>
        <w:rPr>
          <w:rFonts w:cstheme="minorHAnsi"/>
          <w:sz w:val="28"/>
          <w:szCs w:val="28"/>
        </w:rPr>
      </w:pPr>
    </w:p>
    <w:p w:rsidR="00774639" w:rsidRPr="004D4845" w:rsidRDefault="00774639" w:rsidP="00774639">
      <w:pPr>
        <w:pStyle w:val="ListParagraph"/>
        <w:numPr>
          <w:ilvl w:val="1"/>
          <w:numId w:val="39"/>
        </w:numPr>
        <w:rPr>
          <w:rFonts w:cstheme="minorHAnsi"/>
          <w:sz w:val="28"/>
          <w:szCs w:val="28"/>
        </w:rPr>
      </w:pPr>
      <w:r w:rsidRPr="004D4845">
        <w:rPr>
          <w:rFonts w:cstheme="minorHAnsi"/>
          <w:sz w:val="28"/>
          <w:szCs w:val="28"/>
        </w:rPr>
        <w:t>Motion Disability:</w:t>
      </w:r>
    </w:p>
    <w:p w:rsidR="00774639" w:rsidRPr="00774639" w:rsidRDefault="00774639" w:rsidP="00774639">
      <w:pPr>
        <w:pStyle w:val="ListParagraph"/>
        <w:ind w:left="1800"/>
        <w:rPr>
          <w:rFonts w:cstheme="minorHAnsi"/>
          <w:sz w:val="28"/>
          <w:szCs w:val="28"/>
        </w:rPr>
      </w:pPr>
    </w:p>
    <w:p w:rsidR="00774639" w:rsidRDefault="00774639" w:rsidP="00774639">
      <w:pPr>
        <w:pStyle w:val="ListParagraph"/>
        <w:numPr>
          <w:ilvl w:val="0"/>
          <w:numId w:val="40"/>
        </w:numPr>
        <w:jc w:val="both"/>
        <w:rPr>
          <w:rFonts w:cstheme="minorHAnsi"/>
          <w:sz w:val="24"/>
          <w:szCs w:val="24"/>
        </w:rPr>
      </w:pPr>
      <w:r w:rsidRPr="00774639">
        <w:rPr>
          <w:rFonts w:cstheme="minorHAnsi"/>
          <w:sz w:val="24"/>
          <w:szCs w:val="24"/>
        </w:rPr>
        <w:t>Leprosy free person</w:t>
      </w:r>
    </w:p>
    <w:p w:rsidR="00774639" w:rsidRDefault="00774639" w:rsidP="00774639">
      <w:pPr>
        <w:pStyle w:val="ListParagraph"/>
        <w:numPr>
          <w:ilvl w:val="0"/>
          <w:numId w:val="40"/>
        </w:numPr>
        <w:jc w:val="both"/>
        <w:rPr>
          <w:rFonts w:cstheme="minorHAnsi"/>
          <w:sz w:val="24"/>
          <w:szCs w:val="24"/>
        </w:rPr>
      </w:pPr>
      <w:r>
        <w:rPr>
          <w:rFonts w:cstheme="minorHAnsi"/>
          <w:sz w:val="24"/>
          <w:szCs w:val="24"/>
        </w:rPr>
        <w:t>C</w:t>
      </w:r>
      <w:r w:rsidRPr="00774639">
        <w:rPr>
          <w:rFonts w:cstheme="minorHAnsi"/>
          <w:sz w:val="24"/>
          <w:szCs w:val="24"/>
        </w:rPr>
        <w:t xml:space="preserve">erebral palsy </w:t>
      </w:r>
    </w:p>
    <w:p w:rsidR="00774639" w:rsidRPr="00774639" w:rsidRDefault="00774639" w:rsidP="00774639">
      <w:pPr>
        <w:pStyle w:val="ListParagraph"/>
        <w:numPr>
          <w:ilvl w:val="0"/>
          <w:numId w:val="40"/>
        </w:numPr>
        <w:jc w:val="both"/>
        <w:rPr>
          <w:rFonts w:cstheme="minorHAnsi"/>
          <w:sz w:val="24"/>
          <w:szCs w:val="24"/>
        </w:rPr>
      </w:pPr>
      <w:r w:rsidRPr="00774639">
        <w:rPr>
          <w:rFonts w:cstheme="minorHAnsi"/>
          <w:sz w:val="24"/>
          <w:szCs w:val="24"/>
        </w:rPr>
        <w:t>dwarfism (individuals less than 147 cm tall);</w:t>
      </w:r>
    </w:p>
    <w:p w:rsidR="00666F00" w:rsidRPr="00666F00" w:rsidRDefault="00666F00" w:rsidP="00666F00">
      <w:pPr>
        <w:pStyle w:val="ListParagraph"/>
        <w:numPr>
          <w:ilvl w:val="0"/>
          <w:numId w:val="40"/>
        </w:numPr>
        <w:jc w:val="both"/>
        <w:rPr>
          <w:rFonts w:cstheme="minorHAnsi"/>
          <w:sz w:val="24"/>
          <w:szCs w:val="24"/>
        </w:rPr>
      </w:pPr>
      <w:r w:rsidRPr="00666F00">
        <w:rPr>
          <w:rFonts w:cstheme="minorHAnsi"/>
          <w:sz w:val="24"/>
          <w:szCs w:val="24"/>
        </w:rPr>
        <w:t xml:space="preserve">muscular dystrophy </w:t>
      </w:r>
    </w:p>
    <w:p w:rsidR="00666F00" w:rsidRPr="00666F00" w:rsidRDefault="00666F00" w:rsidP="00666F00">
      <w:pPr>
        <w:pStyle w:val="ListParagraph"/>
        <w:numPr>
          <w:ilvl w:val="0"/>
          <w:numId w:val="40"/>
        </w:numPr>
        <w:jc w:val="both"/>
        <w:rPr>
          <w:rFonts w:cstheme="minorHAnsi"/>
          <w:sz w:val="24"/>
          <w:szCs w:val="24"/>
        </w:rPr>
      </w:pPr>
      <w:r w:rsidRPr="00666F00">
        <w:rPr>
          <w:rFonts w:cstheme="minorHAnsi"/>
          <w:sz w:val="24"/>
          <w:szCs w:val="24"/>
        </w:rPr>
        <w:t>Acid Attack Victims.</w:t>
      </w:r>
    </w:p>
    <w:p w:rsidR="00774639" w:rsidRDefault="00774639" w:rsidP="00666F00">
      <w:pPr>
        <w:jc w:val="both"/>
        <w:rPr>
          <w:rFonts w:cstheme="minorHAnsi"/>
          <w:sz w:val="24"/>
          <w:szCs w:val="24"/>
        </w:rPr>
      </w:pPr>
    </w:p>
    <w:p w:rsidR="00666F00" w:rsidRPr="002B7B9F" w:rsidRDefault="00666F00" w:rsidP="00666F00">
      <w:pPr>
        <w:ind w:left="1440"/>
        <w:jc w:val="both"/>
        <w:rPr>
          <w:rFonts w:cstheme="minorHAnsi"/>
          <w:sz w:val="28"/>
          <w:szCs w:val="28"/>
        </w:rPr>
      </w:pPr>
      <w:r>
        <w:rPr>
          <w:rFonts w:cstheme="minorHAnsi"/>
          <w:sz w:val="24"/>
          <w:szCs w:val="24"/>
        </w:rPr>
        <w:t>B</w:t>
      </w:r>
      <w:r w:rsidRPr="002B7B9F">
        <w:rPr>
          <w:rFonts w:cstheme="minorHAnsi"/>
          <w:sz w:val="28"/>
          <w:szCs w:val="28"/>
        </w:rPr>
        <w:t>. Vision loss:</w:t>
      </w:r>
    </w:p>
    <w:p w:rsidR="001613A6" w:rsidRDefault="001613A6" w:rsidP="001613A6">
      <w:pPr>
        <w:ind w:left="1440"/>
        <w:jc w:val="both"/>
        <w:rPr>
          <w:rFonts w:cstheme="minorHAnsi"/>
          <w:sz w:val="24"/>
          <w:szCs w:val="24"/>
        </w:rPr>
      </w:pPr>
      <w:r w:rsidRPr="001613A6">
        <w:rPr>
          <w:rFonts w:cstheme="minorHAnsi"/>
          <w:sz w:val="24"/>
          <w:szCs w:val="24"/>
        </w:rPr>
        <w:t>a. Blindness;</w:t>
      </w:r>
    </w:p>
    <w:p w:rsidR="001613A6" w:rsidRDefault="001613A6" w:rsidP="001613A6">
      <w:pPr>
        <w:ind w:left="1440"/>
        <w:jc w:val="both"/>
        <w:rPr>
          <w:rFonts w:cstheme="minorHAnsi"/>
          <w:sz w:val="24"/>
          <w:szCs w:val="24"/>
        </w:rPr>
      </w:pPr>
      <w:r>
        <w:rPr>
          <w:rFonts w:cstheme="minorHAnsi"/>
          <w:sz w:val="24"/>
          <w:szCs w:val="24"/>
        </w:rPr>
        <w:t xml:space="preserve">b. </w:t>
      </w:r>
      <w:r w:rsidRPr="001613A6">
        <w:rPr>
          <w:rFonts w:cstheme="minorHAnsi"/>
          <w:sz w:val="24"/>
          <w:szCs w:val="24"/>
        </w:rPr>
        <w:t>Low vision (Low-vision).</w:t>
      </w:r>
    </w:p>
    <w:p w:rsidR="00C70353" w:rsidRPr="00930334" w:rsidRDefault="00C70353" w:rsidP="00C70353">
      <w:pPr>
        <w:jc w:val="both"/>
        <w:rPr>
          <w:rFonts w:cstheme="minorHAnsi"/>
          <w:sz w:val="28"/>
          <w:szCs w:val="28"/>
        </w:rPr>
      </w:pPr>
      <w:r>
        <w:rPr>
          <w:rFonts w:cstheme="minorHAnsi"/>
          <w:sz w:val="24"/>
          <w:szCs w:val="24"/>
        </w:rPr>
        <w:tab/>
      </w:r>
      <w:r>
        <w:rPr>
          <w:rFonts w:cstheme="minorHAnsi"/>
          <w:sz w:val="24"/>
          <w:szCs w:val="24"/>
        </w:rPr>
        <w:tab/>
        <w:t xml:space="preserve">C: </w:t>
      </w:r>
      <w:r w:rsidRPr="00930334">
        <w:rPr>
          <w:rFonts w:cstheme="minorHAnsi"/>
          <w:sz w:val="28"/>
          <w:szCs w:val="28"/>
        </w:rPr>
        <w:t>Hearing loss:</w:t>
      </w:r>
    </w:p>
    <w:p w:rsidR="00645487" w:rsidRPr="00645487" w:rsidRDefault="00645487" w:rsidP="00645487">
      <w:pPr>
        <w:pStyle w:val="ListParagraph"/>
        <w:numPr>
          <w:ilvl w:val="0"/>
          <w:numId w:val="41"/>
        </w:numPr>
        <w:jc w:val="both"/>
        <w:rPr>
          <w:rFonts w:ascii="Mangal" w:hAnsi="Mangal" w:cs="Mangal"/>
          <w:sz w:val="24"/>
          <w:szCs w:val="24"/>
        </w:rPr>
      </w:pPr>
      <w:r w:rsidRPr="00645487">
        <w:rPr>
          <w:rFonts w:ascii="Mangal" w:hAnsi="Mangal" w:cs="Mangal"/>
          <w:sz w:val="24"/>
          <w:szCs w:val="24"/>
        </w:rPr>
        <w:t>deaf</w:t>
      </w:r>
    </w:p>
    <w:p w:rsidR="00645487" w:rsidRPr="00930334" w:rsidRDefault="00645487" w:rsidP="00930334">
      <w:pPr>
        <w:pStyle w:val="ListParagraph"/>
        <w:numPr>
          <w:ilvl w:val="0"/>
          <w:numId w:val="41"/>
        </w:numPr>
        <w:jc w:val="both"/>
        <w:rPr>
          <w:rFonts w:ascii="Mangal" w:hAnsi="Mangal" w:cs="Mangal"/>
          <w:sz w:val="24"/>
          <w:szCs w:val="24"/>
        </w:rPr>
      </w:pPr>
      <w:r w:rsidRPr="00645487">
        <w:rPr>
          <w:rFonts w:ascii="Mangal" w:hAnsi="Mangal" w:cs="Mangal"/>
          <w:sz w:val="24"/>
          <w:szCs w:val="24"/>
        </w:rPr>
        <w:t>Hearing impaired (Hard of hearing).</w:t>
      </w:r>
    </w:p>
    <w:p w:rsidR="00930334" w:rsidRPr="00930334" w:rsidRDefault="00930334" w:rsidP="00930334">
      <w:pPr>
        <w:ind w:left="720" w:firstLine="720"/>
        <w:jc w:val="both"/>
        <w:rPr>
          <w:rFonts w:ascii="Mangal" w:hAnsi="Mangal" w:cs="Mangal"/>
          <w:sz w:val="24"/>
          <w:szCs w:val="24"/>
        </w:rPr>
      </w:pPr>
      <w:r>
        <w:rPr>
          <w:rFonts w:ascii="Mangal" w:hAnsi="Mangal" w:cs="Mangal"/>
          <w:sz w:val="24"/>
          <w:szCs w:val="24"/>
        </w:rPr>
        <w:t xml:space="preserve">D: </w:t>
      </w:r>
      <w:r w:rsidRPr="001B6885">
        <w:rPr>
          <w:rFonts w:cstheme="minorHAnsi"/>
          <w:sz w:val="28"/>
          <w:szCs w:val="28"/>
        </w:rPr>
        <w:t>Speech and language disability</w:t>
      </w:r>
      <w:r w:rsidRPr="00930334">
        <w:rPr>
          <w:rFonts w:ascii="Mangal" w:hAnsi="Mangal" w:cs="Mangal"/>
          <w:sz w:val="28"/>
          <w:szCs w:val="28"/>
        </w:rPr>
        <w:t>.</w:t>
      </w:r>
    </w:p>
    <w:p w:rsidR="00071944" w:rsidRPr="00071944" w:rsidRDefault="00071944" w:rsidP="00071944">
      <w:pPr>
        <w:pStyle w:val="ListParagraph"/>
        <w:numPr>
          <w:ilvl w:val="0"/>
          <w:numId w:val="39"/>
        </w:numPr>
        <w:jc w:val="both"/>
        <w:rPr>
          <w:rFonts w:ascii="Mangal" w:hAnsi="Mangal" w:cs="Mangal"/>
          <w:sz w:val="24"/>
          <w:szCs w:val="24"/>
        </w:rPr>
      </w:pPr>
      <w:r w:rsidRPr="00071944">
        <w:rPr>
          <w:rFonts w:ascii="Mangal" w:hAnsi="Mangal" w:cs="Mangal"/>
          <w:sz w:val="24"/>
          <w:szCs w:val="24"/>
        </w:rPr>
        <w:t>Intellectual Disability:</w:t>
      </w:r>
    </w:p>
    <w:p w:rsidR="00071944" w:rsidRDefault="00071944" w:rsidP="00071944">
      <w:pPr>
        <w:pStyle w:val="ListParagraph"/>
        <w:ind w:left="1080"/>
        <w:jc w:val="both"/>
        <w:rPr>
          <w:rFonts w:ascii="Mangal" w:hAnsi="Mangal" w:cs="Mangal"/>
          <w:sz w:val="24"/>
          <w:szCs w:val="24"/>
        </w:rPr>
      </w:pPr>
    </w:p>
    <w:p w:rsidR="00071944" w:rsidRPr="00071944" w:rsidRDefault="00071944" w:rsidP="00071944">
      <w:pPr>
        <w:pStyle w:val="ListParagraph"/>
        <w:numPr>
          <w:ilvl w:val="1"/>
          <w:numId w:val="39"/>
        </w:numPr>
        <w:jc w:val="both"/>
        <w:rPr>
          <w:rFonts w:ascii="Mangal" w:hAnsi="Mangal" w:cs="Mangal"/>
          <w:sz w:val="24"/>
          <w:szCs w:val="24"/>
        </w:rPr>
      </w:pPr>
      <w:r w:rsidRPr="00071944">
        <w:rPr>
          <w:rFonts w:ascii="Mangal" w:hAnsi="Mangal" w:cs="Mangal"/>
          <w:sz w:val="24"/>
          <w:szCs w:val="24"/>
        </w:rPr>
        <w:t>specified learning disabilities;</w:t>
      </w:r>
    </w:p>
    <w:p w:rsidR="00071944" w:rsidRPr="00071944" w:rsidRDefault="00071944" w:rsidP="00071944">
      <w:pPr>
        <w:pStyle w:val="ListParagraph"/>
        <w:numPr>
          <w:ilvl w:val="1"/>
          <w:numId w:val="39"/>
        </w:numPr>
        <w:jc w:val="both"/>
        <w:rPr>
          <w:rFonts w:ascii="Mangal" w:hAnsi="Mangal" w:cs="Mangal"/>
          <w:sz w:val="24"/>
          <w:szCs w:val="24"/>
        </w:rPr>
      </w:pPr>
      <w:r w:rsidRPr="00071944">
        <w:rPr>
          <w:rFonts w:ascii="Mangal" w:hAnsi="Mangal" w:cs="Mangal"/>
          <w:sz w:val="24"/>
          <w:szCs w:val="24"/>
        </w:rPr>
        <w:lastRenderedPageBreak/>
        <w:t>Autism Spectrum Disorder.</w:t>
      </w:r>
    </w:p>
    <w:p w:rsidR="00071944" w:rsidRPr="00071944" w:rsidRDefault="00071944" w:rsidP="00071944">
      <w:pPr>
        <w:pStyle w:val="ListParagraph"/>
        <w:numPr>
          <w:ilvl w:val="0"/>
          <w:numId w:val="39"/>
        </w:numPr>
        <w:jc w:val="both"/>
        <w:rPr>
          <w:rFonts w:ascii="Mangal" w:hAnsi="Mangal" w:cs="Mangal"/>
          <w:sz w:val="28"/>
          <w:szCs w:val="28"/>
        </w:rPr>
      </w:pPr>
      <w:r w:rsidRPr="00071944">
        <w:rPr>
          <w:rFonts w:ascii="Mangal" w:hAnsi="Mangal" w:cs="Mangal"/>
          <w:sz w:val="28"/>
          <w:szCs w:val="28"/>
        </w:rPr>
        <w:t>Psychotic behavior or mental illness.</w:t>
      </w:r>
    </w:p>
    <w:p w:rsidR="00071944" w:rsidRDefault="00071944" w:rsidP="00071944">
      <w:pPr>
        <w:pStyle w:val="ListParagraph"/>
        <w:ind w:left="1080"/>
        <w:jc w:val="both"/>
        <w:rPr>
          <w:rFonts w:ascii="Mangal" w:hAnsi="Mangal" w:cs="Mangal"/>
          <w:sz w:val="24"/>
          <w:szCs w:val="24"/>
        </w:rPr>
      </w:pPr>
    </w:p>
    <w:p w:rsidR="000C281B" w:rsidRPr="000C281B" w:rsidRDefault="000C281B" w:rsidP="000C281B">
      <w:pPr>
        <w:pStyle w:val="ListParagraph"/>
        <w:numPr>
          <w:ilvl w:val="0"/>
          <w:numId w:val="39"/>
        </w:numPr>
        <w:jc w:val="both"/>
        <w:rPr>
          <w:rFonts w:ascii="Mangal" w:hAnsi="Mangal" w:cs="Mangal"/>
          <w:sz w:val="28"/>
          <w:szCs w:val="28"/>
        </w:rPr>
      </w:pPr>
      <w:r w:rsidRPr="000C281B">
        <w:rPr>
          <w:rFonts w:ascii="Mangal" w:hAnsi="Mangal" w:cs="Mangal"/>
          <w:sz w:val="28"/>
          <w:szCs w:val="28"/>
        </w:rPr>
        <w:t>Disability due to:</w:t>
      </w:r>
    </w:p>
    <w:p w:rsidR="00071944" w:rsidRDefault="00071944" w:rsidP="000C281B">
      <w:pPr>
        <w:pStyle w:val="ListParagraph"/>
        <w:ind w:left="1080"/>
        <w:jc w:val="both"/>
        <w:rPr>
          <w:rFonts w:ascii="Mangal" w:hAnsi="Mangal" w:cs="Mangal"/>
          <w:sz w:val="24"/>
          <w:szCs w:val="24"/>
        </w:rPr>
      </w:pPr>
    </w:p>
    <w:p w:rsidR="00514896" w:rsidRPr="00514896" w:rsidRDefault="00514896" w:rsidP="00514896">
      <w:pPr>
        <w:pStyle w:val="ListParagraph"/>
        <w:numPr>
          <w:ilvl w:val="0"/>
          <w:numId w:val="42"/>
        </w:numPr>
        <w:jc w:val="both"/>
        <w:rPr>
          <w:rFonts w:ascii="Mangal" w:hAnsi="Mangal" w:cs="Mangal"/>
          <w:sz w:val="24"/>
          <w:szCs w:val="24"/>
        </w:rPr>
      </w:pPr>
      <w:r w:rsidRPr="00514896">
        <w:rPr>
          <w:rFonts w:ascii="Mangal" w:hAnsi="Mangal" w:cs="Mangal"/>
          <w:sz w:val="24"/>
          <w:szCs w:val="24"/>
        </w:rPr>
        <w:t>Chronic neurological conditions</w:t>
      </w:r>
    </w:p>
    <w:p w:rsidR="00514896" w:rsidRDefault="00514896" w:rsidP="00514896">
      <w:pPr>
        <w:pStyle w:val="ListParagraph"/>
        <w:numPr>
          <w:ilvl w:val="0"/>
          <w:numId w:val="43"/>
        </w:numPr>
        <w:jc w:val="both"/>
        <w:rPr>
          <w:rFonts w:ascii="Mangal" w:hAnsi="Mangal" w:cs="Mangal"/>
          <w:sz w:val="24"/>
          <w:szCs w:val="24"/>
        </w:rPr>
      </w:pPr>
      <w:r w:rsidRPr="00514896">
        <w:rPr>
          <w:rFonts w:ascii="Mangal" w:hAnsi="Mangal" w:cs="Mangal"/>
          <w:sz w:val="24"/>
          <w:szCs w:val="24"/>
        </w:rPr>
        <w:t>multi-sclerosic (multi-sclerosis);</w:t>
      </w:r>
    </w:p>
    <w:p w:rsidR="00514896" w:rsidRPr="00CA6680" w:rsidRDefault="00514896" w:rsidP="00514896">
      <w:pPr>
        <w:pStyle w:val="ListParagraph"/>
        <w:numPr>
          <w:ilvl w:val="0"/>
          <w:numId w:val="43"/>
        </w:numPr>
        <w:jc w:val="both"/>
        <w:rPr>
          <w:rFonts w:ascii="Mangal" w:hAnsi="Mangal" w:cs="Mangal"/>
          <w:sz w:val="24"/>
          <w:szCs w:val="24"/>
        </w:rPr>
      </w:pPr>
      <w:r w:rsidRPr="00514896">
        <w:rPr>
          <w:rFonts w:ascii="Mangal" w:hAnsi="Mangal" w:cs="Mangal"/>
          <w:sz w:val="24"/>
          <w:szCs w:val="24"/>
        </w:rPr>
        <w:t>Parkinson's disease.</w:t>
      </w:r>
    </w:p>
    <w:p w:rsidR="00CA6680" w:rsidRPr="00514896" w:rsidRDefault="00CA6680" w:rsidP="00CA6680">
      <w:pPr>
        <w:pStyle w:val="ListParagraph"/>
        <w:ind w:left="2520"/>
        <w:jc w:val="both"/>
        <w:rPr>
          <w:rFonts w:ascii="Mangal" w:hAnsi="Mangal" w:cs="Mangal"/>
          <w:sz w:val="24"/>
          <w:szCs w:val="24"/>
        </w:rPr>
      </w:pPr>
    </w:p>
    <w:p w:rsidR="00CA6680" w:rsidRPr="00CA6680" w:rsidRDefault="00CA6680" w:rsidP="00CA6680">
      <w:pPr>
        <w:pStyle w:val="ListParagraph"/>
        <w:numPr>
          <w:ilvl w:val="0"/>
          <w:numId w:val="42"/>
        </w:numPr>
        <w:jc w:val="both"/>
        <w:rPr>
          <w:rFonts w:ascii="Mangal" w:hAnsi="Mangal" w:cs="Mangal"/>
          <w:sz w:val="24"/>
          <w:szCs w:val="24"/>
        </w:rPr>
      </w:pPr>
      <w:r>
        <w:rPr>
          <w:rFonts w:ascii="Mangal" w:hAnsi="Mangal" w:cs="Mangal"/>
          <w:sz w:val="24"/>
          <w:szCs w:val="24"/>
        </w:rPr>
        <w:t>B</w:t>
      </w:r>
      <w:r w:rsidRPr="00CA6680">
        <w:rPr>
          <w:rFonts w:ascii="Mangal" w:hAnsi="Mangal" w:cs="Mangal"/>
          <w:sz w:val="24"/>
          <w:szCs w:val="24"/>
        </w:rPr>
        <w:t>lood disorders--</w:t>
      </w:r>
    </w:p>
    <w:p w:rsidR="00CA6680" w:rsidRDefault="00CA6680" w:rsidP="00CA6680">
      <w:pPr>
        <w:pStyle w:val="ListParagraph"/>
        <w:numPr>
          <w:ilvl w:val="0"/>
          <w:numId w:val="44"/>
        </w:numPr>
        <w:jc w:val="both"/>
        <w:rPr>
          <w:rFonts w:ascii="Mangal" w:hAnsi="Mangal" w:cs="Mangal"/>
          <w:sz w:val="24"/>
          <w:szCs w:val="24"/>
        </w:rPr>
      </w:pPr>
      <w:r w:rsidRPr="00CA6680">
        <w:rPr>
          <w:rFonts w:ascii="Mangal" w:hAnsi="Mangal" w:cs="Mangal"/>
          <w:sz w:val="24"/>
          <w:szCs w:val="24"/>
        </w:rPr>
        <w:t>hemophilia;</w:t>
      </w:r>
    </w:p>
    <w:p w:rsidR="00CA6680" w:rsidRPr="00CA6680" w:rsidRDefault="00CA6680" w:rsidP="00CA6680">
      <w:pPr>
        <w:pStyle w:val="ListParagraph"/>
        <w:numPr>
          <w:ilvl w:val="0"/>
          <w:numId w:val="44"/>
        </w:numPr>
        <w:jc w:val="both"/>
        <w:rPr>
          <w:rFonts w:ascii="Mangal" w:hAnsi="Mangal" w:cs="Mangal"/>
          <w:sz w:val="24"/>
          <w:szCs w:val="24"/>
        </w:rPr>
      </w:pPr>
      <w:r w:rsidRPr="00CA6680">
        <w:rPr>
          <w:rFonts w:ascii="Mangal" w:hAnsi="Mangal" w:cs="Mangal"/>
          <w:sz w:val="24"/>
          <w:szCs w:val="24"/>
        </w:rPr>
        <w:t>Thalassemia;</w:t>
      </w:r>
    </w:p>
    <w:p w:rsidR="00CA6680" w:rsidRPr="00CA6680" w:rsidRDefault="00CA6680" w:rsidP="00CA6680">
      <w:pPr>
        <w:pStyle w:val="ListParagraph"/>
        <w:numPr>
          <w:ilvl w:val="0"/>
          <w:numId w:val="44"/>
        </w:numPr>
        <w:jc w:val="both"/>
        <w:rPr>
          <w:rFonts w:ascii="Mangal" w:hAnsi="Mangal" w:cs="Mangal"/>
          <w:sz w:val="24"/>
          <w:szCs w:val="24"/>
        </w:rPr>
      </w:pPr>
      <w:r w:rsidRPr="00CA6680">
        <w:rPr>
          <w:rFonts w:ascii="Mangal" w:hAnsi="Mangal" w:cs="Mangal"/>
          <w:sz w:val="24"/>
          <w:szCs w:val="24"/>
        </w:rPr>
        <w:t>Sickle cell disease (sickle cell anemia)</w:t>
      </w:r>
    </w:p>
    <w:p w:rsidR="00CA6680" w:rsidRPr="00CA6680" w:rsidRDefault="00CA6680" w:rsidP="00CA6680">
      <w:pPr>
        <w:pStyle w:val="ListParagraph"/>
        <w:ind w:left="2520"/>
        <w:jc w:val="both"/>
        <w:rPr>
          <w:rFonts w:ascii="Mangal" w:hAnsi="Mangal" w:cs="Mangal"/>
          <w:sz w:val="24"/>
          <w:szCs w:val="24"/>
        </w:rPr>
      </w:pPr>
    </w:p>
    <w:p w:rsidR="00CA6680" w:rsidRPr="00CA6680" w:rsidRDefault="00CA6680" w:rsidP="00CA6680">
      <w:pPr>
        <w:pStyle w:val="ListParagraph"/>
        <w:numPr>
          <w:ilvl w:val="0"/>
          <w:numId w:val="39"/>
        </w:numPr>
        <w:jc w:val="both"/>
        <w:rPr>
          <w:rFonts w:ascii="Mangal" w:hAnsi="Mangal" w:cs="Mangal"/>
          <w:sz w:val="28"/>
          <w:szCs w:val="28"/>
        </w:rPr>
      </w:pPr>
      <w:r w:rsidRPr="00CA6680">
        <w:rPr>
          <w:rFonts w:ascii="Mangal" w:hAnsi="Mangal" w:cs="Mangal"/>
          <w:sz w:val="28"/>
          <w:szCs w:val="28"/>
        </w:rPr>
        <w:t>Multiple Disabilities.</w:t>
      </w:r>
    </w:p>
    <w:p w:rsidR="00CA6680" w:rsidRPr="00CA6680" w:rsidRDefault="00CA6680" w:rsidP="00CA6680">
      <w:pPr>
        <w:pStyle w:val="ListParagraph"/>
        <w:ind w:left="1080"/>
        <w:jc w:val="both"/>
        <w:rPr>
          <w:rFonts w:ascii="Mangal" w:hAnsi="Mangal" w:cs="Mangal"/>
          <w:sz w:val="28"/>
          <w:szCs w:val="28"/>
        </w:rPr>
      </w:pPr>
    </w:p>
    <w:p w:rsidR="00CA6680" w:rsidRPr="00CA6680" w:rsidRDefault="00CA6680" w:rsidP="00CA6680">
      <w:pPr>
        <w:pStyle w:val="ListParagraph"/>
        <w:numPr>
          <w:ilvl w:val="0"/>
          <w:numId w:val="39"/>
        </w:numPr>
        <w:jc w:val="both"/>
        <w:rPr>
          <w:rFonts w:ascii="Mangal" w:hAnsi="Mangal" w:cs="Mangal"/>
          <w:sz w:val="28"/>
          <w:szCs w:val="28"/>
        </w:rPr>
      </w:pPr>
      <w:r w:rsidRPr="00CA6680">
        <w:rPr>
          <w:rFonts w:ascii="Mangal" w:hAnsi="Mangal" w:cs="Mangal"/>
          <w:sz w:val="28"/>
          <w:szCs w:val="28"/>
        </w:rPr>
        <w:t>Any other category as may be notified by the Central Government.</w:t>
      </w:r>
    </w:p>
    <w:p w:rsidR="002B0F30" w:rsidRDefault="002B0F30" w:rsidP="002B0F30">
      <w:pPr>
        <w:spacing w:after="0" w:line="360" w:lineRule="auto"/>
        <w:ind w:left="720"/>
        <w:rPr>
          <w:rFonts w:ascii="Arial" w:hAnsi="Arial" w:cs="Arial"/>
          <w:b/>
          <w:bCs/>
          <w:sz w:val="28"/>
          <w:szCs w:val="28"/>
        </w:rPr>
      </w:pPr>
    </w:p>
    <w:p w:rsidR="002B0F30" w:rsidRPr="002B0F30" w:rsidRDefault="002B0F30" w:rsidP="002B0F30">
      <w:pPr>
        <w:spacing w:after="0" w:line="360" w:lineRule="auto"/>
        <w:ind w:left="720"/>
        <w:jc w:val="center"/>
        <w:rPr>
          <w:rFonts w:ascii="Arial" w:hAnsi="Arial" w:cs="Arial"/>
          <w:b/>
          <w:bCs/>
          <w:sz w:val="28"/>
          <w:szCs w:val="28"/>
          <w:cs/>
          <w:lang w:bidi="hi-IN"/>
        </w:rPr>
      </w:pPr>
      <w:r w:rsidRPr="002B0F30">
        <w:rPr>
          <w:rFonts w:ascii="Arial" w:hAnsi="Arial" w:cs="Arial"/>
          <w:b/>
          <w:bCs/>
          <w:sz w:val="28"/>
          <w:szCs w:val="28"/>
        </w:rPr>
        <w:t>*******************</w:t>
      </w:r>
    </w:p>
    <w:sectPr w:rsidR="002B0F30" w:rsidRPr="002B0F30" w:rsidSect="00BF01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BE5" w:rsidRDefault="00D02BE5" w:rsidP="007F36C9">
      <w:pPr>
        <w:spacing w:after="0" w:line="240" w:lineRule="auto"/>
      </w:pPr>
      <w:r>
        <w:separator/>
      </w:r>
    </w:p>
  </w:endnote>
  <w:endnote w:type="continuationSeparator" w:id="1">
    <w:p w:rsidR="00D02BE5" w:rsidRDefault="00D02BE5" w:rsidP="007F3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583761"/>
      <w:docPartObj>
        <w:docPartGallery w:val="Page Numbers (Bottom of Page)"/>
        <w:docPartUnique/>
      </w:docPartObj>
    </w:sdtPr>
    <w:sdtEndPr>
      <w:rPr>
        <w:noProof/>
      </w:rPr>
    </w:sdtEndPr>
    <w:sdtContent>
      <w:p w:rsidR="007F36C9" w:rsidRDefault="00A42BF9">
        <w:pPr>
          <w:pStyle w:val="Footer"/>
          <w:jc w:val="right"/>
        </w:pPr>
        <w:r>
          <w:fldChar w:fldCharType="begin"/>
        </w:r>
        <w:r w:rsidR="007F36C9">
          <w:instrText xml:space="preserve"> PAGE   \* MERGEFORMAT </w:instrText>
        </w:r>
        <w:r>
          <w:fldChar w:fldCharType="separate"/>
        </w:r>
        <w:r w:rsidR="00E9031E">
          <w:rPr>
            <w:noProof/>
          </w:rPr>
          <w:t>1</w:t>
        </w:r>
        <w:r>
          <w:rPr>
            <w:noProof/>
          </w:rPr>
          <w:fldChar w:fldCharType="end"/>
        </w:r>
      </w:p>
    </w:sdtContent>
  </w:sdt>
  <w:p w:rsidR="007F36C9" w:rsidRDefault="007F36C9">
    <w:pPr>
      <w:pStyle w:val="Footer"/>
    </w:pPr>
  </w:p>
  <w:p w:rsidR="007F36C9" w:rsidRDefault="007F3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BE5" w:rsidRDefault="00D02BE5" w:rsidP="007F36C9">
      <w:pPr>
        <w:spacing w:after="0" w:line="240" w:lineRule="auto"/>
      </w:pPr>
      <w:r>
        <w:separator/>
      </w:r>
    </w:p>
  </w:footnote>
  <w:footnote w:type="continuationSeparator" w:id="1">
    <w:p w:rsidR="00D02BE5" w:rsidRDefault="00D02BE5" w:rsidP="007F36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457"/>
    <w:multiLevelType w:val="hybridMultilevel"/>
    <w:tmpl w:val="165077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C564A"/>
    <w:multiLevelType w:val="hybridMultilevel"/>
    <w:tmpl w:val="EE164B96"/>
    <w:lvl w:ilvl="0" w:tplc="733C385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DF47CB"/>
    <w:multiLevelType w:val="hybridMultilevel"/>
    <w:tmpl w:val="1A0823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F2168C"/>
    <w:multiLevelType w:val="hybridMultilevel"/>
    <w:tmpl w:val="9E4C65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87E6C50"/>
    <w:multiLevelType w:val="hybridMultilevel"/>
    <w:tmpl w:val="6666EBA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FA1493"/>
    <w:multiLevelType w:val="hybridMultilevel"/>
    <w:tmpl w:val="3FB46CC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C6136F"/>
    <w:multiLevelType w:val="hybridMultilevel"/>
    <w:tmpl w:val="7E8EB1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153E49"/>
    <w:multiLevelType w:val="hybridMultilevel"/>
    <w:tmpl w:val="5F28F6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931D3F"/>
    <w:multiLevelType w:val="hybridMultilevel"/>
    <w:tmpl w:val="7E4825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F67CBA"/>
    <w:multiLevelType w:val="hybridMultilevel"/>
    <w:tmpl w:val="1F5ED67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54216FC"/>
    <w:multiLevelType w:val="hybridMultilevel"/>
    <w:tmpl w:val="32569C68"/>
    <w:lvl w:ilvl="0" w:tplc="96CEE9E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60950A7"/>
    <w:multiLevelType w:val="hybridMultilevel"/>
    <w:tmpl w:val="C23E4B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8D07DE"/>
    <w:multiLevelType w:val="hybridMultilevel"/>
    <w:tmpl w:val="12C2DE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3F3165"/>
    <w:multiLevelType w:val="hybridMultilevel"/>
    <w:tmpl w:val="6CAA3C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A3E4959"/>
    <w:multiLevelType w:val="hybridMultilevel"/>
    <w:tmpl w:val="2EC490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E04095F"/>
    <w:multiLevelType w:val="hybridMultilevel"/>
    <w:tmpl w:val="6CC8D510"/>
    <w:lvl w:ilvl="0" w:tplc="0409000B">
      <w:start w:val="1"/>
      <w:numFmt w:val="bullet"/>
      <w:lvlText w:val=""/>
      <w:lvlJc w:val="left"/>
      <w:pPr>
        <w:ind w:left="2518" w:hanging="360"/>
      </w:pPr>
      <w:rPr>
        <w:rFonts w:ascii="Wingdings" w:hAnsi="Wingdings" w:hint="default"/>
      </w:rPr>
    </w:lvl>
    <w:lvl w:ilvl="1" w:tplc="04090003" w:tentative="1">
      <w:start w:val="1"/>
      <w:numFmt w:val="bullet"/>
      <w:lvlText w:val="o"/>
      <w:lvlJc w:val="left"/>
      <w:pPr>
        <w:ind w:left="3238" w:hanging="360"/>
      </w:pPr>
      <w:rPr>
        <w:rFonts w:ascii="Courier New" w:hAnsi="Courier New" w:cs="Courier New" w:hint="default"/>
      </w:rPr>
    </w:lvl>
    <w:lvl w:ilvl="2" w:tplc="04090005" w:tentative="1">
      <w:start w:val="1"/>
      <w:numFmt w:val="bullet"/>
      <w:lvlText w:val=""/>
      <w:lvlJc w:val="left"/>
      <w:pPr>
        <w:ind w:left="3958" w:hanging="360"/>
      </w:pPr>
      <w:rPr>
        <w:rFonts w:ascii="Wingdings" w:hAnsi="Wingdings" w:hint="default"/>
      </w:rPr>
    </w:lvl>
    <w:lvl w:ilvl="3" w:tplc="04090001" w:tentative="1">
      <w:start w:val="1"/>
      <w:numFmt w:val="bullet"/>
      <w:lvlText w:val=""/>
      <w:lvlJc w:val="left"/>
      <w:pPr>
        <w:ind w:left="4678" w:hanging="360"/>
      </w:pPr>
      <w:rPr>
        <w:rFonts w:ascii="Symbol" w:hAnsi="Symbol" w:hint="default"/>
      </w:rPr>
    </w:lvl>
    <w:lvl w:ilvl="4" w:tplc="04090003" w:tentative="1">
      <w:start w:val="1"/>
      <w:numFmt w:val="bullet"/>
      <w:lvlText w:val="o"/>
      <w:lvlJc w:val="left"/>
      <w:pPr>
        <w:ind w:left="5398" w:hanging="360"/>
      </w:pPr>
      <w:rPr>
        <w:rFonts w:ascii="Courier New" w:hAnsi="Courier New" w:cs="Courier New" w:hint="default"/>
      </w:rPr>
    </w:lvl>
    <w:lvl w:ilvl="5" w:tplc="04090005" w:tentative="1">
      <w:start w:val="1"/>
      <w:numFmt w:val="bullet"/>
      <w:lvlText w:val=""/>
      <w:lvlJc w:val="left"/>
      <w:pPr>
        <w:ind w:left="6118" w:hanging="360"/>
      </w:pPr>
      <w:rPr>
        <w:rFonts w:ascii="Wingdings" w:hAnsi="Wingdings" w:hint="default"/>
      </w:rPr>
    </w:lvl>
    <w:lvl w:ilvl="6" w:tplc="04090001" w:tentative="1">
      <w:start w:val="1"/>
      <w:numFmt w:val="bullet"/>
      <w:lvlText w:val=""/>
      <w:lvlJc w:val="left"/>
      <w:pPr>
        <w:ind w:left="6838" w:hanging="360"/>
      </w:pPr>
      <w:rPr>
        <w:rFonts w:ascii="Symbol" w:hAnsi="Symbol" w:hint="default"/>
      </w:rPr>
    </w:lvl>
    <w:lvl w:ilvl="7" w:tplc="04090003" w:tentative="1">
      <w:start w:val="1"/>
      <w:numFmt w:val="bullet"/>
      <w:lvlText w:val="o"/>
      <w:lvlJc w:val="left"/>
      <w:pPr>
        <w:ind w:left="7558" w:hanging="360"/>
      </w:pPr>
      <w:rPr>
        <w:rFonts w:ascii="Courier New" w:hAnsi="Courier New" w:cs="Courier New" w:hint="default"/>
      </w:rPr>
    </w:lvl>
    <w:lvl w:ilvl="8" w:tplc="04090005" w:tentative="1">
      <w:start w:val="1"/>
      <w:numFmt w:val="bullet"/>
      <w:lvlText w:val=""/>
      <w:lvlJc w:val="left"/>
      <w:pPr>
        <w:ind w:left="8278" w:hanging="360"/>
      </w:pPr>
      <w:rPr>
        <w:rFonts w:ascii="Wingdings" w:hAnsi="Wingdings" w:hint="default"/>
      </w:rPr>
    </w:lvl>
  </w:abstractNum>
  <w:abstractNum w:abstractNumId="16">
    <w:nsid w:val="2EC87888"/>
    <w:multiLevelType w:val="hybridMultilevel"/>
    <w:tmpl w:val="C728D26E"/>
    <w:lvl w:ilvl="0" w:tplc="AF0E45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19164F"/>
    <w:multiLevelType w:val="hybridMultilevel"/>
    <w:tmpl w:val="37E4B4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212FC5"/>
    <w:multiLevelType w:val="hybridMultilevel"/>
    <w:tmpl w:val="A0A69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D36D79"/>
    <w:multiLevelType w:val="hybridMultilevel"/>
    <w:tmpl w:val="28FEF8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C1780F"/>
    <w:multiLevelType w:val="hybridMultilevel"/>
    <w:tmpl w:val="46023E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D3282E"/>
    <w:multiLevelType w:val="hybridMultilevel"/>
    <w:tmpl w:val="56EAE2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68F53A0"/>
    <w:multiLevelType w:val="hybridMultilevel"/>
    <w:tmpl w:val="D924B6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6DD53A6"/>
    <w:multiLevelType w:val="hybridMultilevel"/>
    <w:tmpl w:val="FD0A2D58"/>
    <w:lvl w:ilvl="0" w:tplc="A7D054C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82746C5"/>
    <w:multiLevelType w:val="hybridMultilevel"/>
    <w:tmpl w:val="9066FE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D435A8F"/>
    <w:multiLevelType w:val="hybridMultilevel"/>
    <w:tmpl w:val="EB744A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EBA6C29"/>
    <w:multiLevelType w:val="hybridMultilevel"/>
    <w:tmpl w:val="7BF6EF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2F3E2D"/>
    <w:multiLevelType w:val="hybridMultilevel"/>
    <w:tmpl w:val="2A185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875868"/>
    <w:multiLevelType w:val="hybridMultilevel"/>
    <w:tmpl w:val="ABCE9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AE1A4B"/>
    <w:multiLevelType w:val="hybridMultilevel"/>
    <w:tmpl w:val="1B68E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415037"/>
    <w:multiLevelType w:val="hybridMultilevel"/>
    <w:tmpl w:val="47AA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83838"/>
    <w:multiLevelType w:val="hybridMultilevel"/>
    <w:tmpl w:val="F22AB9F2"/>
    <w:lvl w:ilvl="0" w:tplc="0114C1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8E271A0"/>
    <w:multiLevelType w:val="hybridMultilevel"/>
    <w:tmpl w:val="B828606C"/>
    <w:lvl w:ilvl="0" w:tplc="76028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8003E2"/>
    <w:multiLevelType w:val="hybridMultilevel"/>
    <w:tmpl w:val="6CF2F4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DC85DEC"/>
    <w:multiLevelType w:val="hybridMultilevel"/>
    <w:tmpl w:val="BE6AA2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EF6136B"/>
    <w:multiLevelType w:val="hybridMultilevel"/>
    <w:tmpl w:val="E8AA68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13C6638"/>
    <w:multiLevelType w:val="hybridMultilevel"/>
    <w:tmpl w:val="8B8C1F6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4C4480E"/>
    <w:multiLevelType w:val="hybridMultilevel"/>
    <w:tmpl w:val="EE4EB1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55F1D67"/>
    <w:multiLevelType w:val="hybridMultilevel"/>
    <w:tmpl w:val="C92AE6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7A1662"/>
    <w:multiLevelType w:val="hybridMultilevel"/>
    <w:tmpl w:val="9F1EC57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5F9238C"/>
    <w:multiLevelType w:val="hybridMultilevel"/>
    <w:tmpl w:val="B8DE8D8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AB307E4"/>
    <w:multiLevelType w:val="hybridMultilevel"/>
    <w:tmpl w:val="B3E4C860"/>
    <w:lvl w:ilvl="0" w:tplc="0409000B">
      <w:start w:val="1"/>
      <w:numFmt w:val="bullet"/>
      <w:lvlText w:val=""/>
      <w:lvlJc w:val="left"/>
      <w:pPr>
        <w:ind w:left="2159" w:hanging="360"/>
      </w:pPr>
      <w:rPr>
        <w:rFonts w:ascii="Wingdings" w:hAnsi="Wingdings"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42">
    <w:nsid w:val="7E0B3246"/>
    <w:multiLevelType w:val="hybridMultilevel"/>
    <w:tmpl w:val="C8EA2F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E444AA8"/>
    <w:multiLevelType w:val="hybridMultilevel"/>
    <w:tmpl w:val="523A11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32"/>
  </w:num>
  <w:num w:numId="3">
    <w:abstractNumId w:val="35"/>
  </w:num>
  <w:num w:numId="4">
    <w:abstractNumId w:val="22"/>
  </w:num>
  <w:num w:numId="5">
    <w:abstractNumId w:val="42"/>
  </w:num>
  <w:num w:numId="6">
    <w:abstractNumId w:val="37"/>
  </w:num>
  <w:num w:numId="7">
    <w:abstractNumId w:val="25"/>
  </w:num>
  <w:num w:numId="8">
    <w:abstractNumId w:val="41"/>
  </w:num>
  <w:num w:numId="9">
    <w:abstractNumId w:val="15"/>
  </w:num>
  <w:num w:numId="10">
    <w:abstractNumId w:val="3"/>
  </w:num>
  <w:num w:numId="11">
    <w:abstractNumId w:val="11"/>
  </w:num>
  <w:num w:numId="12">
    <w:abstractNumId w:val="40"/>
  </w:num>
  <w:num w:numId="13">
    <w:abstractNumId w:val="27"/>
  </w:num>
  <w:num w:numId="14">
    <w:abstractNumId w:val="19"/>
  </w:num>
  <w:num w:numId="15">
    <w:abstractNumId w:val="39"/>
  </w:num>
  <w:num w:numId="16">
    <w:abstractNumId w:val="7"/>
  </w:num>
  <w:num w:numId="17">
    <w:abstractNumId w:val="13"/>
  </w:num>
  <w:num w:numId="18">
    <w:abstractNumId w:val="17"/>
  </w:num>
  <w:num w:numId="19">
    <w:abstractNumId w:val="24"/>
  </w:num>
  <w:num w:numId="20">
    <w:abstractNumId w:val="26"/>
  </w:num>
  <w:num w:numId="21">
    <w:abstractNumId w:val="9"/>
  </w:num>
  <w:num w:numId="22">
    <w:abstractNumId w:val="6"/>
  </w:num>
  <w:num w:numId="23">
    <w:abstractNumId w:val="0"/>
  </w:num>
  <w:num w:numId="24">
    <w:abstractNumId w:val="21"/>
  </w:num>
  <w:num w:numId="25">
    <w:abstractNumId w:val="4"/>
  </w:num>
  <w:num w:numId="26">
    <w:abstractNumId w:val="28"/>
  </w:num>
  <w:num w:numId="27">
    <w:abstractNumId w:val="18"/>
  </w:num>
  <w:num w:numId="28">
    <w:abstractNumId w:val="12"/>
  </w:num>
  <w:num w:numId="29">
    <w:abstractNumId w:val="23"/>
  </w:num>
  <w:num w:numId="30">
    <w:abstractNumId w:val="30"/>
  </w:num>
  <w:num w:numId="31">
    <w:abstractNumId w:val="14"/>
  </w:num>
  <w:num w:numId="32">
    <w:abstractNumId w:val="33"/>
  </w:num>
  <w:num w:numId="33">
    <w:abstractNumId w:val="2"/>
  </w:num>
  <w:num w:numId="34">
    <w:abstractNumId w:val="34"/>
  </w:num>
  <w:num w:numId="35">
    <w:abstractNumId w:val="20"/>
  </w:num>
  <w:num w:numId="36">
    <w:abstractNumId w:val="8"/>
  </w:num>
  <w:num w:numId="37">
    <w:abstractNumId w:val="38"/>
  </w:num>
  <w:num w:numId="38">
    <w:abstractNumId w:val="43"/>
  </w:num>
  <w:num w:numId="39">
    <w:abstractNumId w:val="5"/>
  </w:num>
  <w:num w:numId="40">
    <w:abstractNumId w:val="16"/>
  </w:num>
  <w:num w:numId="41">
    <w:abstractNumId w:val="31"/>
  </w:num>
  <w:num w:numId="42">
    <w:abstractNumId w:val="36"/>
  </w:num>
  <w:num w:numId="43">
    <w:abstractNumId w:val="10"/>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72C8"/>
    <w:rsid w:val="00002D98"/>
    <w:rsid w:val="000072B3"/>
    <w:rsid w:val="0001258A"/>
    <w:rsid w:val="000566C9"/>
    <w:rsid w:val="00071944"/>
    <w:rsid w:val="000A2BC1"/>
    <w:rsid w:val="000A414A"/>
    <w:rsid w:val="000C281B"/>
    <w:rsid w:val="000C4F63"/>
    <w:rsid w:val="000C5C99"/>
    <w:rsid w:val="000D649C"/>
    <w:rsid w:val="001136B6"/>
    <w:rsid w:val="001311C5"/>
    <w:rsid w:val="0013742A"/>
    <w:rsid w:val="00156BD2"/>
    <w:rsid w:val="001613A6"/>
    <w:rsid w:val="001762DD"/>
    <w:rsid w:val="00181090"/>
    <w:rsid w:val="00182E68"/>
    <w:rsid w:val="00193D01"/>
    <w:rsid w:val="001A2735"/>
    <w:rsid w:val="001B6885"/>
    <w:rsid w:val="001C0BE0"/>
    <w:rsid w:val="001F23B7"/>
    <w:rsid w:val="00202E69"/>
    <w:rsid w:val="0023046F"/>
    <w:rsid w:val="00231AEA"/>
    <w:rsid w:val="00250DCB"/>
    <w:rsid w:val="0027090B"/>
    <w:rsid w:val="00282B19"/>
    <w:rsid w:val="00283771"/>
    <w:rsid w:val="002863D9"/>
    <w:rsid w:val="002A1876"/>
    <w:rsid w:val="002B0F30"/>
    <w:rsid w:val="002B7B9F"/>
    <w:rsid w:val="002C4741"/>
    <w:rsid w:val="002D30EF"/>
    <w:rsid w:val="002F07B0"/>
    <w:rsid w:val="002F4751"/>
    <w:rsid w:val="002F5984"/>
    <w:rsid w:val="00313C99"/>
    <w:rsid w:val="00322A77"/>
    <w:rsid w:val="00365444"/>
    <w:rsid w:val="0037528F"/>
    <w:rsid w:val="00387E27"/>
    <w:rsid w:val="003A32B2"/>
    <w:rsid w:val="003C161C"/>
    <w:rsid w:val="003D3482"/>
    <w:rsid w:val="003E1B52"/>
    <w:rsid w:val="003F23CB"/>
    <w:rsid w:val="004169CC"/>
    <w:rsid w:val="00432B55"/>
    <w:rsid w:val="00451430"/>
    <w:rsid w:val="0049425C"/>
    <w:rsid w:val="004C4F09"/>
    <w:rsid w:val="004C7F2E"/>
    <w:rsid w:val="004D4845"/>
    <w:rsid w:val="004E1E3E"/>
    <w:rsid w:val="004F4735"/>
    <w:rsid w:val="00502BD1"/>
    <w:rsid w:val="00514896"/>
    <w:rsid w:val="00522A25"/>
    <w:rsid w:val="0053478F"/>
    <w:rsid w:val="0055532E"/>
    <w:rsid w:val="00594BD3"/>
    <w:rsid w:val="005B263D"/>
    <w:rsid w:val="005C0C2D"/>
    <w:rsid w:val="005C3F3F"/>
    <w:rsid w:val="005D1B68"/>
    <w:rsid w:val="005F214D"/>
    <w:rsid w:val="0061349F"/>
    <w:rsid w:val="00645487"/>
    <w:rsid w:val="0066041D"/>
    <w:rsid w:val="00666F00"/>
    <w:rsid w:val="0067310C"/>
    <w:rsid w:val="00692B28"/>
    <w:rsid w:val="00694011"/>
    <w:rsid w:val="00694AC9"/>
    <w:rsid w:val="006C2D2C"/>
    <w:rsid w:val="006D7CDA"/>
    <w:rsid w:val="006F1622"/>
    <w:rsid w:val="00755B2A"/>
    <w:rsid w:val="00770018"/>
    <w:rsid w:val="00770315"/>
    <w:rsid w:val="00774639"/>
    <w:rsid w:val="007A2623"/>
    <w:rsid w:val="007B07F5"/>
    <w:rsid w:val="007C15F2"/>
    <w:rsid w:val="007D129C"/>
    <w:rsid w:val="007D4235"/>
    <w:rsid w:val="007F36C9"/>
    <w:rsid w:val="007F567B"/>
    <w:rsid w:val="00803173"/>
    <w:rsid w:val="0080404C"/>
    <w:rsid w:val="00826BA5"/>
    <w:rsid w:val="008578A3"/>
    <w:rsid w:val="00884DD8"/>
    <w:rsid w:val="00890EF3"/>
    <w:rsid w:val="008B5428"/>
    <w:rsid w:val="008C04FC"/>
    <w:rsid w:val="008C6753"/>
    <w:rsid w:val="008C6CC5"/>
    <w:rsid w:val="008E3B41"/>
    <w:rsid w:val="008E6D7C"/>
    <w:rsid w:val="008F2142"/>
    <w:rsid w:val="00912ED0"/>
    <w:rsid w:val="00930334"/>
    <w:rsid w:val="009325D5"/>
    <w:rsid w:val="009328A3"/>
    <w:rsid w:val="009334C1"/>
    <w:rsid w:val="00996898"/>
    <w:rsid w:val="009D0DD4"/>
    <w:rsid w:val="009D3A88"/>
    <w:rsid w:val="009F1CDF"/>
    <w:rsid w:val="00A27159"/>
    <w:rsid w:val="00A42BF9"/>
    <w:rsid w:val="00AA0EFA"/>
    <w:rsid w:val="00AA223D"/>
    <w:rsid w:val="00AD72C8"/>
    <w:rsid w:val="00B22985"/>
    <w:rsid w:val="00B2488E"/>
    <w:rsid w:val="00B44393"/>
    <w:rsid w:val="00B535AC"/>
    <w:rsid w:val="00B53D63"/>
    <w:rsid w:val="00B928C5"/>
    <w:rsid w:val="00B976FF"/>
    <w:rsid w:val="00BF01D7"/>
    <w:rsid w:val="00C1240C"/>
    <w:rsid w:val="00C16890"/>
    <w:rsid w:val="00C600A5"/>
    <w:rsid w:val="00C70353"/>
    <w:rsid w:val="00C7535C"/>
    <w:rsid w:val="00CA5D81"/>
    <w:rsid w:val="00CA6680"/>
    <w:rsid w:val="00CA735A"/>
    <w:rsid w:val="00CB2772"/>
    <w:rsid w:val="00CB7110"/>
    <w:rsid w:val="00CB7ADF"/>
    <w:rsid w:val="00CD3EB0"/>
    <w:rsid w:val="00CF4B24"/>
    <w:rsid w:val="00D02BE5"/>
    <w:rsid w:val="00D503A4"/>
    <w:rsid w:val="00D66A70"/>
    <w:rsid w:val="00D71045"/>
    <w:rsid w:val="00D76692"/>
    <w:rsid w:val="00DA6586"/>
    <w:rsid w:val="00DB1CC9"/>
    <w:rsid w:val="00DB2CA5"/>
    <w:rsid w:val="00DD2908"/>
    <w:rsid w:val="00DD3275"/>
    <w:rsid w:val="00DD35E8"/>
    <w:rsid w:val="00E03661"/>
    <w:rsid w:val="00E303B7"/>
    <w:rsid w:val="00E77228"/>
    <w:rsid w:val="00E9031E"/>
    <w:rsid w:val="00EA4744"/>
    <w:rsid w:val="00EB4393"/>
    <w:rsid w:val="00EC0047"/>
    <w:rsid w:val="00EC0742"/>
    <w:rsid w:val="00EE781E"/>
    <w:rsid w:val="00EF67BB"/>
    <w:rsid w:val="00F05CA7"/>
    <w:rsid w:val="00F07F94"/>
    <w:rsid w:val="00F164A7"/>
    <w:rsid w:val="00F338AD"/>
    <w:rsid w:val="00F452F7"/>
    <w:rsid w:val="00F66E22"/>
    <w:rsid w:val="00F76459"/>
    <w:rsid w:val="00F95829"/>
    <w:rsid w:val="00FA500C"/>
    <w:rsid w:val="00FA6C56"/>
    <w:rsid w:val="00FB5B59"/>
    <w:rsid w:val="00FC4FC1"/>
    <w:rsid w:val="00FD01C4"/>
    <w:rsid w:val="00FD48D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6A70"/>
    <w:rPr>
      <w:rFonts w:ascii="Courier New" w:eastAsia="Times New Roman" w:hAnsi="Courier New" w:cs="Courier New"/>
      <w:sz w:val="20"/>
      <w:szCs w:val="20"/>
    </w:rPr>
  </w:style>
  <w:style w:type="character" w:customStyle="1" w:styleId="y2iqfc">
    <w:name w:val="y2iqfc"/>
    <w:basedOn w:val="DefaultParagraphFont"/>
    <w:rsid w:val="00D66A70"/>
  </w:style>
  <w:style w:type="paragraph" w:styleId="Header">
    <w:name w:val="header"/>
    <w:basedOn w:val="Normal"/>
    <w:link w:val="HeaderChar"/>
    <w:uiPriority w:val="99"/>
    <w:unhideWhenUsed/>
    <w:rsid w:val="007F3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6C9"/>
  </w:style>
  <w:style w:type="paragraph" w:styleId="Footer">
    <w:name w:val="footer"/>
    <w:basedOn w:val="Normal"/>
    <w:link w:val="FooterChar"/>
    <w:uiPriority w:val="99"/>
    <w:unhideWhenUsed/>
    <w:rsid w:val="007F3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C9"/>
  </w:style>
  <w:style w:type="paragraph" w:styleId="ListParagraph">
    <w:name w:val="List Paragraph"/>
    <w:basedOn w:val="Normal"/>
    <w:uiPriority w:val="34"/>
    <w:qFormat/>
    <w:rsid w:val="007F36C9"/>
    <w:pPr>
      <w:ind w:left="720"/>
      <w:contextualSpacing/>
    </w:pPr>
  </w:style>
  <w:style w:type="paragraph" w:styleId="NoSpacing">
    <w:name w:val="No Spacing"/>
    <w:uiPriority w:val="1"/>
    <w:qFormat/>
    <w:rsid w:val="00F164A7"/>
    <w:pPr>
      <w:spacing w:after="0" w:line="240" w:lineRule="auto"/>
    </w:pPr>
  </w:style>
  <w:style w:type="paragraph" w:styleId="BalloonText">
    <w:name w:val="Balloon Text"/>
    <w:basedOn w:val="Normal"/>
    <w:link w:val="BalloonTextChar"/>
    <w:uiPriority w:val="99"/>
    <w:semiHidden/>
    <w:unhideWhenUsed/>
    <w:rsid w:val="00933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0924">
      <w:bodyDiv w:val="1"/>
      <w:marLeft w:val="0"/>
      <w:marRight w:val="0"/>
      <w:marTop w:val="0"/>
      <w:marBottom w:val="0"/>
      <w:divBdr>
        <w:top w:val="none" w:sz="0" w:space="0" w:color="auto"/>
        <w:left w:val="none" w:sz="0" w:space="0" w:color="auto"/>
        <w:bottom w:val="none" w:sz="0" w:space="0" w:color="auto"/>
        <w:right w:val="none" w:sz="0" w:space="0" w:color="auto"/>
      </w:divBdr>
    </w:div>
    <w:div w:id="23144006">
      <w:bodyDiv w:val="1"/>
      <w:marLeft w:val="0"/>
      <w:marRight w:val="0"/>
      <w:marTop w:val="0"/>
      <w:marBottom w:val="0"/>
      <w:divBdr>
        <w:top w:val="none" w:sz="0" w:space="0" w:color="auto"/>
        <w:left w:val="none" w:sz="0" w:space="0" w:color="auto"/>
        <w:bottom w:val="none" w:sz="0" w:space="0" w:color="auto"/>
        <w:right w:val="none" w:sz="0" w:space="0" w:color="auto"/>
      </w:divBdr>
    </w:div>
    <w:div w:id="25715851">
      <w:bodyDiv w:val="1"/>
      <w:marLeft w:val="0"/>
      <w:marRight w:val="0"/>
      <w:marTop w:val="0"/>
      <w:marBottom w:val="0"/>
      <w:divBdr>
        <w:top w:val="none" w:sz="0" w:space="0" w:color="auto"/>
        <w:left w:val="none" w:sz="0" w:space="0" w:color="auto"/>
        <w:bottom w:val="none" w:sz="0" w:space="0" w:color="auto"/>
        <w:right w:val="none" w:sz="0" w:space="0" w:color="auto"/>
      </w:divBdr>
    </w:div>
    <w:div w:id="27881654">
      <w:bodyDiv w:val="1"/>
      <w:marLeft w:val="0"/>
      <w:marRight w:val="0"/>
      <w:marTop w:val="0"/>
      <w:marBottom w:val="0"/>
      <w:divBdr>
        <w:top w:val="none" w:sz="0" w:space="0" w:color="auto"/>
        <w:left w:val="none" w:sz="0" w:space="0" w:color="auto"/>
        <w:bottom w:val="none" w:sz="0" w:space="0" w:color="auto"/>
        <w:right w:val="none" w:sz="0" w:space="0" w:color="auto"/>
      </w:divBdr>
    </w:div>
    <w:div w:id="43994930">
      <w:bodyDiv w:val="1"/>
      <w:marLeft w:val="0"/>
      <w:marRight w:val="0"/>
      <w:marTop w:val="0"/>
      <w:marBottom w:val="0"/>
      <w:divBdr>
        <w:top w:val="none" w:sz="0" w:space="0" w:color="auto"/>
        <w:left w:val="none" w:sz="0" w:space="0" w:color="auto"/>
        <w:bottom w:val="none" w:sz="0" w:space="0" w:color="auto"/>
        <w:right w:val="none" w:sz="0" w:space="0" w:color="auto"/>
      </w:divBdr>
    </w:div>
    <w:div w:id="47412700">
      <w:bodyDiv w:val="1"/>
      <w:marLeft w:val="0"/>
      <w:marRight w:val="0"/>
      <w:marTop w:val="0"/>
      <w:marBottom w:val="0"/>
      <w:divBdr>
        <w:top w:val="none" w:sz="0" w:space="0" w:color="auto"/>
        <w:left w:val="none" w:sz="0" w:space="0" w:color="auto"/>
        <w:bottom w:val="none" w:sz="0" w:space="0" w:color="auto"/>
        <w:right w:val="none" w:sz="0" w:space="0" w:color="auto"/>
      </w:divBdr>
    </w:div>
    <w:div w:id="67849590">
      <w:bodyDiv w:val="1"/>
      <w:marLeft w:val="0"/>
      <w:marRight w:val="0"/>
      <w:marTop w:val="0"/>
      <w:marBottom w:val="0"/>
      <w:divBdr>
        <w:top w:val="none" w:sz="0" w:space="0" w:color="auto"/>
        <w:left w:val="none" w:sz="0" w:space="0" w:color="auto"/>
        <w:bottom w:val="none" w:sz="0" w:space="0" w:color="auto"/>
        <w:right w:val="none" w:sz="0" w:space="0" w:color="auto"/>
      </w:divBdr>
    </w:div>
    <w:div w:id="68117906">
      <w:bodyDiv w:val="1"/>
      <w:marLeft w:val="0"/>
      <w:marRight w:val="0"/>
      <w:marTop w:val="0"/>
      <w:marBottom w:val="0"/>
      <w:divBdr>
        <w:top w:val="none" w:sz="0" w:space="0" w:color="auto"/>
        <w:left w:val="none" w:sz="0" w:space="0" w:color="auto"/>
        <w:bottom w:val="none" w:sz="0" w:space="0" w:color="auto"/>
        <w:right w:val="none" w:sz="0" w:space="0" w:color="auto"/>
      </w:divBdr>
    </w:div>
    <w:div w:id="73473331">
      <w:bodyDiv w:val="1"/>
      <w:marLeft w:val="0"/>
      <w:marRight w:val="0"/>
      <w:marTop w:val="0"/>
      <w:marBottom w:val="0"/>
      <w:divBdr>
        <w:top w:val="none" w:sz="0" w:space="0" w:color="auto"/>
        <w:left w:val="none" w:sz="0" w:space="0" w:color="auto"/>
        <w:bottom w:val="none" w:sz="0" w:space="0" w:color="auto"/>
        <w:right w:val="none" w:sz="0" w:space="0" w:color="auto"/>
      </w:divBdr>
    </w:div>
    <w:div w:id="105471645">
      <w:bodyDiv w:val="1"/>
      <w:marLeft w:val="0"/>
      <w:marRight w:val="0"/>
      <w:marTop w:val="0"/>
      <w:marBottom w:val="0"/>
      <w:divBdr>
        <w:top w:val="none" w:sz="0" w:space="0" w:color="auto"/>
        <w:left w:val="none" w:sz="0" w:space="0" w:color="auto"/>
        <w:bottom w:val="none" w:sz="0" w:space="0" w:color="auto"/>
        <w:right w:val="none" w:sz="0" w:space="0" w:color="auto"/>
      </w:divBdr>
    </w:div>
    <w:div w:id="111754427">
      <w:bodyDiv w:val="1"/>
      <w:marLeft w:val="0"/>
      <w:marRight w:val="0"/>
      <w:marTop w:val="0"/>
      <w:marBottom w:val="0"/>
      <w:divBdr>
        <w:top w:val="none" w:sz="0" w:space="0" w:color="auto"/>
        <w:left w:val="none" w:sz="0" w:space="0" w:color="auto"/>
        <w:bottom w:val="none" w:sz="0" w:space="0" w:color="auto"/>
        <w:right w:val="none" w:sz="0" w:space="0" w:color="auto"/>
      </w:divBdr>
    </w:div>
    <w:div w:id="124473176">
      <w:bodyDiv w:val="1"/>
      <w:marLeft w:val="0"/>
      <w:marRight w:val="0"/>
      <w:marTop w:val="0"/>
      <w:marBottom w:val="0"/>
      <w:divBdr>
        <w:top w:val="none" w:sz="0" w:space="0" w:color="auto"/>
        <w:left w:val="none" w:sz="0" w:space="0" w:color="auto"/>
        <w:bottom w:val="none" w:sz="0" w:space="0" w:color="auto"/>
        <w:right w:val="none" w:sz="0" w:space="0" w:color="auto"/>
      </w:divBdr>
    </w:div>
    <w:div w:id="126748992">
      <w:bodyDiv w:val="1"/>
      <w:marLeft w:val="0"/>
      <w:marRight w:val="0"/>
      <w:marTop w:val="0"/>
      <w:marBottom w:val="0"/>
      <w:divBdr>
        <w:top w:val="none" w:sz="0" w:space="0" w:color="auto"/>
        <w:left w:val="none" w:sz="0" w:space="0" w:color="auto"/>
        <w:bottom w:val="none" w:sz="0" w:space="0" w:color="auto"/>
        <w:right w:val="none" w:sz="0" w:space="0" w:color="auto"/>
      </w:divBdr>
    </w:div>
    <w:div w:id="144318132">
      <w:bodyDiv w:val="1"/>
      <w:marLeft w:val="0"/>
      <w:marRight w:val="0"/>
      <w:marTop w:val="0"/>
      <w:marBottom w:val="0"/>
      <w:divBdr>
        <w:top w:val="none" w:sz="0" w:space="0" w:color="auto"/>
        <w:left w:val="none" w:sz="0" w:space="0" w:color="auto"/>
        <w:bottom w:val="none" w:sz="0" w:space="0" w:color="auto"/>
        <w:right w:val="none" w:sz="0" w:space="0" w:color="auto"/>
      </w:divBdr>
    </w:div>
    <w:div w:id="173689164">
      <w:bodyDiv w:val="1"/>
      <w:marLeft w:val="0"/>
      <w:marRight w:val="0"/>
      <w:marTop w:val="0"/>
      <w:marBottom w:val="0"/>
      <w:divBdr>
        <w:top w:val="none" w:sz="0" w:space="0" w:color="auto"/>
        <w:left w:val="none" w:sz="0" w:space="0" w:color="auto"/>
        <w:bottom w:val="none" w:sz="0" w:space="0" w:color="auto"/>
        <w:right w:val="none" w:sz="0" w:space="0" w:color="auto"/>
      </w:divBdr>
    </w:div>
    <w:div w:id="177737387">
      <w:bodyDiv w:val="1"/>
      <w:marLeft w:val="0"/>
      <w:marRight w:val="0"/>
      <w:marTop w:val="0"/>
      <w:marBottom w:val="0"/>
      <w:divBdr>
        <w:top w:val="none" w:sz="0" w:space="0" w:color="auto"/>
        <w:left w:val="none" w:sz="0" w:space="0" w:color="auto"/>
        <w:bottom w:val="none" w:sz="0" w:space="0" w:color="auto"/>
        <w:right w:val="none" w:sz="0" w:space="0" w:color="auto"/>
      </w:divBdr>
    </w:div>
    <w:div w:id="179512731">
      <w:bodyDiv w:val="1"/>
      <w:marLeft w:val="0"/>
      <w:marRight w:val="0"/>
      <w:marTop w:val="0"/>
      <w:marBottom w:val="0"/>
      <w:divBdr>
        <w:top w:val="none" w:sz="0" w:space="0" w:color="auto"/>
        <w:left w:val="none" w:sz="0" w:space="0" w:color="auto"/>
        <w:bottom w:val="none" w:sz="0" w:space="0" w:color="auto"/>
        <w:right w:val="none" w:sz="0" w:space="0" w:color="auto"/>
      </w:divBdr>
    </w:div>
    <w:div w:id="186408552">
      <w:bodyDiv w:val="1"/>
      <w:marLeft w:val="0"/>
      <w:marRight w:val="0"/>
      <w:marTop w:val="0"/>
      <w:marBottom w:val="0"/>
      <w:divBdr>
        <w:top w:val="none" w:sz="0" w:space="0" w:color="auto"/>
        <w:left w:val="none" w:sz="0" w:space="0" w:color="auto"/>
        <w:bottom w:val="none" w:sz="0" w:space="0" w:color="auto"/>
        <w:right w:val="none" w:sz="0" w:space="0" w:color="auto"/>
      </w:divBdr>
    </w:div>
    <w:div w:id="205990999">
      <w:bodyDiv w:val="1"/>
      <w:marLeft w:val="0"/>
      <w:marRight w:val="0"/>
      <w:marTop w:val="0"/>
      <w:marBottom w:val="0"/>
      <w:divBdr>
        <w:top w:val="none" w:sz="0" w:space="0" w:color="auto"/>
        <w:left w:val="none" w:sz="0" w:space="0" w:color="auto"/>
        <w:bottom w:val="none" w:sz="0" w:space="0" w:color="auto"/>
        <w:right w:val="none" w:sz="0" w:space="0" w:color="auto"/>
      </w:divBdr>
    </w:div>
    <w:div w:id="211432177">
      <w:bodyDiv w:val="1"/>
      <w:marLeft w:val="0"/>
      <w:marRight w:val="0"/>
      <w:marTop w:val="0"/>
      <w:marBottom w:val="0"/>
      <w:divBdr>
        <w:top w:val="none" w:sz="0" w:space="0" w:color="auto"/>
        <w:left w:val="none" w:sz="0" w:space="0" w:color="auto"/>
        <w:bottom w:val="none" w:sz="0" w:space="0" w:color="auto"/>
        <w:right w:val="none" w:sz="0" w:space="0" w:color="auto"/>
      </w:divBdr>
    </w:div>
    <w:div w:id="220332884">
      <w:bodyDiv w:val="1"/>
      <w:marLeft w:val="0"/>
      <w:marRight w:val="0"/>
      <w:marTop w:val="0"/>
      <w:marBottom w:val="0"/>
      <w:divBdr>
        <w:top w:val="none" w:sz="0" w:space="0" w:color="auto"/>
        <w:left w:val="none" w:sz="0" w:space="0" w:color="auto"/>
        <w:bottom w:val="none" w:sz="0" w:space="0" w:color="auto"/>
        <w:right w:val="none" w:sz="0" w:space="0" w:color="auto"/>
      </w:divBdr>
    </w:div>
    <w:div w:id="220796592">
      <w:bodyDiv w:val="1"/>
      <w:marLeft w:val="0"/>
      <w:marRight w:val="0"/>
      <w:marTop w:val="0"/>
      <w:marBottom w:val="0"/>
      <w:divBdr>
        <w:top w:val="none" w:sz="0" w:space="0" w:color="auto"/>
        <w:left w:val="none" w:sz="0" w:space="0" w:color="auto"/>
        <w:bottom w:val="none" w:sz="0" w:space="0" w:color="auto"/>
        <w:right w:val="none" w:sz="0" w:space="0" w:color="auto"/>
      </w:divBdr>
    </w:div>
    <w:div w:id="221408089">
      <w:bodyDiv w:val="1"/>
      <w:marLeft w:val="0"/>
      <w:marRight w:val="0"/>
      <w:marTop w:val="0"/>
      <w:marBottom w:val="0"/>
      <w:divBdr>
        <w:top w:val="none" w:sz="0" w:space="0" w:color="auto"/>
        <w:left w:val="none" w:sz="0" w:space="0" w:color="auto"/>
        <w:bottom w:val="none" w:sz="0" w:space="0" w:color="auto"/>
        <w:right w:val="none" w:sz="0" w:space="0" w:color="auto"/>
      </w:divBdr>
    </w:div>
    <w:div w:id="222526477">
      <w:bodyDiv w:val="1"/>
      <w:marLeft w:val="0"/>
      <w:marRight w:val="0"/>
      <w:marTop w:val="0"/>
      <w:marBottom w:val="0"/>
      <w:divBdr>
        <w:top w:val="none" w:sz="0" w:space="0" w:color="auto"/>
        <w:left w:val="none" w:sz="0" w:space="0" w:color="auto"/>
        <w:bottom w:val="none" w:sz="0" w:space="0" w:color="auto"/>
        <w:right w:val="none" w:sz="0" w:space="0" w:color="auto"/>
      </w:divBdr>
    </w:div>
    <w:div w:id="230508377">
      <w:bodyDiv w:val="1"/>
      <w:marLeft w:val="0"/>
      <w:marRight w:val="0"/>
      <w:marTop w:val="0"/>
      <w:marBottom w:val="0"/>
      <w:divBdr>
        <w:top w:val="none" w:sz="0" w:space="0" w:color="auto"/>
        <w:left w:val="none" w:sz="0" w:space="0" w:color="auto"/>
        <w:bottom w:val="none" w:sz="0" w:space="0" w:color="auto"/>
        <w:right w:val="none" w:sz="0" w:space="0" w:color="auto"/>
      </w:divBdr>
    </w:div>
    <w:div w:id="239025243">
      <w:bodyDiv w:val="1"/>
      <w:marLeft w:val="0"/>
      <w:marRight w:val="0"/>
      <w:marTop w:val="0"/>
      <w:marBottom w:val="0"/>
      <w:divBdr>
        <w:top w:val="none" w:sz="0" w:space="0" w:color="auto"/>
        <w:left w:val="none" w:sz="0" w:space="0" w:color="auto"/>
        <w:bottom w:val="none" w:sz="0" w:space="0" w:color="auto"/>
        <w:right w:val="none" w:sz="0" w:space="0" w:color="auto"/>
      </w:divBdr>
    </w:div>
    <w:div w:id="241793359">
      <w:bodyDiv w:val="1"/>
      <w:marLeft w:val="0"/>
      <w:marRight w:val="0"/>
      <w:marTop w:val="0"/>
      <w:marBottom w:val="0"/>
      <w:divBdr>
        <w:top w:val="none" w:sz="0" w:space="0" w:color="auto"/>
        <w:left w:val="none" w:sz="0" w:space="0" w:color="auto"/>
        <w:bottom w:val="none" w:sz="0" w:space="0" w:color="auto"/>
        <w:right w:val="none" w:sz="0" w:space="0" w:color="auto"/>
      </w:divBdr>
    </w:div>
    <w:div w:id="248927682">
      <w:bodyDiv w:val="1"/>
      <w:marLeft w:val="0"/>
      <w:marRight w:val="0"/>
      <w:marTop w:val="0"/>
      <w:marBottom w:val="0"/>
      <w:divBdr>
        <w:top w:val="none" w:sz="0" w:space="0" w:color="auto"/>
        <w:left w:val="none" w:sz="0" w:space="0" w:color="auto"/>
        <w:bottom w:val="none" w:sz="0" w:space="0" w:color="auto"/>
        <w:right w:val="none" w:sz="0" w:space="0" w:color="auto"/>
      </w:divBdr>
    </w:div>
    <w:div w:id="256718092">
      <w:bodyDiv w:val="1"/>
      <w:marLeft w:val="0"/>
      <w:marRight w:val="0"/>
      <w:marTop w:val="0"/>
      <w:marBottom w:val="0"/>
      <w:divBdr>
        <w:top w:val="none" w:sz="0" w:space="0" w:color="auto"/>
        <w:left w:val="none" w:sz="0" w:space="0" w:color="auto"/>
        <w:bottom w:val="none" w:sz="0" w:space="0" w:color="auto"/>
        <w:right w:val="none" w:sz="0" w:space="0" w:color="auto"/>
      </w:divBdr>
    </w:div>
    <w:div w:id="261651311">
      <w:bodyDiv w:val="1"/>
      <w:marLeft w:val="0"/>
      <w:marRight w:val="0"/>
      <w:marTop w:val="0"/>
      <w:marBottom w:val="0"/>
      <w:divBdr>
        <w:top w:val="none" w:sz="0" w:space="0" w:color="auto"/>
        <w:left w:val="none" w:sz="0" w:space="0" w:color="auto"/>
        <w:bottom w:val="none" w:sz="0" w:space="0" w:color="auto"/>
        <w:right w:val="none" w:sz="0" w:space="0" w:color="auto"/>
      </w:divBdr>
    </w:div>
    <w:div w:id="279457671">
      <w:bodyDiv w:val="1"/>
      <w:marLeft w:val="0"/>
      <w:marRight w:val="0"/>
      <w:marTop w:val="0"/>
      <w:marBottom w:val="0"/>
      <w:divBdr>
        <w:top w:val="none" w:sz="0" w:space="0" w:color="auto"/>
        <w:left w:val="none" w:sz="0" w:space="0" w:color="auto"/>
        <w:bottom w:val="none" w:sz="0" w:space="0" w:color="auto"/>
        <w:right w:val="none" w:sz="0" w:space="0" w:color="auto"/>
      </w:divBdr>
    </w:div>
    <w:div w:id="316306053">
      <w:bodyDiv w:val="1"/>
      <w:marLeft w:val="0"/>
      <w:marRight w:val="0"/>
      <w:marTop w:val="0"/>
      <w:marBottom w:val="0"/>
      <w:divBdr>
        <w:top w:val="none" w:sz="0" w:space="0" w:color="auto"/>
        <w:left w:val="none" w:sz="0" w:space="0" w:color="auto"/>
        <w:bottom w:val="none" w:sz="0" w:space="0" w:color="auto"/>
        <w:right w:val="none" w:sz="0" w:space="0" w:color="auto"/>
      </w:divBdr>
    </w:div>
    <w:div w:id="316610387">
      <w:bodyDiv w:val="1"/>
      <w:marLeft w:val="0"/>
      <w:marRight w:val="0"/>
      <w:marTop w:val="0"/>
      <w:marBottom w:val="0"/>
      <w:divBdr>
        <w:top w:val="none" w:sz="0" w:space="0" w:color="auto"/>
        <w:left w:val="none" w:sz="0" w:space="0" w:color="auto"/>
        <w:bottom w:val="none" w:sz="0" w:space="0" w:color="auto"/>
        <w:right w:val="none" w:sz="0" w:space="0" w:color="auto"/>
      </w:divBdr>
    </w:div>
    <w:div w:id="347755671">
      <w:bodyDiv w:val="1"/>
      <w:marLeft w:val="0"/>
      <w:marRight w:val="0"/>
      <w:marTop w:val="0"/>
      <w:marBottom w:val="0"/>
      <w:divBdr>
        <w:top w:val="none" w:sz="0" w:space="0" w:color="auto"/>
        <w:left w:val="none" w:sz="0" w:space="0" w:color="auto"/>
        <w:bottom w:val="none" w:sz="0" w:space="0" w:color="auto"/>
        <w:right w:val="none" w:sz="0" w:space="0" w:color="auto"/>
      </w:divBdr>
    </w:div>
    <w:div w:id="375398746">
      <w:bodyDiv w:val="1"/>
      <w:marLeft w:val="0"/>
      <w:marRight w:val="0"/>
      <w:marTop w:val="0"/>
      <w:marBottom w:val="0"/>
      <w:divBdr>
        <w:top w:val="none" w:sz="0" w:space="0" w:color="auto"/>
        <w:left w:val="none" w:sz="0" w:space="0" w:color="auto"/>
        <w:bottom w:val="none" w:sz="0" w:space="0" w:color="auto"/>
        <w:right w:val="none" w:sz="0" w:space="0" w:color="auto"/>
      </w:divBdr>
    </w:div>
    <w:div w:id="384567320">
      <w:bodyDiv w:val="1"/>
      <w:marLeft w:val="0"/>
      <w:marRight w:val="0"/>
      <w:marTop w:val="0"/>
      <w:marBottom w:val="0"/>
      <w:divBdr>
        <w:top w:val="none" w:sz="0" w:space="0" w:color="auto"/>
        <w:left w:val="none" w:sz="0" w:space="0" w:color="auto"/>
        <w:bottom w:val="none" w:sz="0" w:space="0" w:color="auto"/>
        <w:right w:val="none" w:sz="0" w:space="0" w:color="auto"/>
      </w:divBdr>
      <w:divsChild>
        <w:div w:id="2119788712">
          <w:marLeft w:val="0"/>
          <w:marRight w:val="0"/>
          <w:marTop w:val="0"/>
          <w:marBottom w:val="0"/>
          <w:divBdr>
            <w:top w:val="none" w:sz="0" w:space="0" w:color="auto"/>
            <w:left w:val="none" w:sz="0" w:space="0" w:color="auto"/>
            <w:bottom w:val="none" w:sz="0" w:space="0" w:color="auto"/>
            <w:right w:val="none" w:sz="0" w:space="0" w:color="auto"/>
          </w:divBdr>
          <w:divsChild>
            <w:div w:id="476413203">
              <w:marLeft w:val="0"/>
              <w:marRight w:val="0"/>
              <w:marTop w:val="0"/>
              <w:marBottom w:val="0"/>
              <w:divBdr>
                <w:top w:val="none" w:sz="0" w:space="0" w:color="auto"/>
                <w:left w:val="none" w:sz="0" w:space="0" w:color="auto"/>
                <w:bottom w:val="none" w:sz="0" w:space="0" w:color="auto"/>
                <w:right w:val="none" w:sz="0" w:space="0" w:color="auto"/>
              </w:divBdr>
              <w:divsChild>
                <w:div w:id="1401632089">
                  <w:marLeft w:val="0"/>
                  <w:marRight w:val="0"/>
                  <w:marTop w:val="0"/>
                  <w:marBottom w:val="0"/>
                  <w:divBdr>
                    <w:top w:val="none" w:sz="0" w:space="0" w:color="auto"/>
                    <w:left w:val="none" w:sz="0" w:space="0" w:color="auto"/>
                    <w:bottom w:val="none" w:sz="0" w:space="0" w:color="auto"/>
                    <w:right w:val="none" w:sz="0" w:space="0" w:color="auto"/>
                  </w:divBdr>
                  <w:divsChild>
                    <w:div w:id="273293350">
                      <w:marLeft w:val="0"/>
                      <w:marRight w:val="0"/>
                      <w:marTop w:val="0"/>
                      <w:marBottom w:val="0"/>
                      <w:divBdr>
                        <w:top w:val="none" w:sz="0" w:space="0" w:color="auto"/>
                        <w:left w:val="none" w:sz="0" w:space="0" w:color="auto"/>
                        <w:bottom w:val="none" w:sz="0" w:space="0" w:color="auto"/>
                        <w:right w:val="none" w:sz="0" w:space="0" w:color="auto"/>
                      </w:divBdr>
                      <w:divsChild>
                        <w:div w:id="1902642400">
                          <w:marLeft w:val="0"/>
                          <w:marRight w:val="0"/>
                          <w:marTop w:val="0"/>
                          <w:marBottom w:val="0"/>
                          <w:divBdr>
                            <w:top w:val="none" w:sz="0" w:space="0" w:color="auto"/>
                            <w:left w:val="none" w:sz="0" w:space="0" w:color="auto"/>
                            <w:bottom w:val="none" w:sz="0" w:space="0" w:color="auto"/>
                            <w:right w:val="none" w:sz="0" w:space="0" w:color="auto"/>
                          </w:divBdr>
                          <w:divsChild>
                            <w:div w:id="1838690050">
                              <w:marLeft w:val="0"/>
                              <w:marRight w:val="0"/>
                              <w:marTop w:val="0"/>
                              <w:marBottom w:val="0"/>
                              <w:divBdr>
                                <w:top w:val="none" w:sz="0" w:space="0" w:color="auto"/>
                                <w:left w:val="none" w:sz="0" w:space="0" w:color="auto"/>
                                <w:bottom w:val="none" w:sz="0" w:space="0" w:color="auto"/>
                                <w:right w:val="none" w:sz="0" w:space="0" w:color="auto"/>
                              </w:divBdr>
                              <w:divsChild>
                                <w:div w:id="2126145689">
                                  <w:marLeft w:val="0"/>
                                  <w:marRight w:val="0"/>
                                  <w:marTop w:val="0"/>
                                  <w:marBottom w:val="0"/>
                                  <w:divBdr>
                                    <w:top w:val="none" w:sz="0" w:space="0" w:color="auto"/>
                                    <w:left w:val="none" w:sz="0" w:space="0" w:color="auto"/>
                                    <w:bottom w:val="none" w:sz="0" w:space="0" w:color="auto"/>
                                    <w:right w:val="none" w:sz="0" w:space="0" w:color="auto"/>
                                  </w:divBdr>
                                  <w:divsChild>
                                    <w:div w:id="2009863906">
                                      <w:marLeft w:val="0"/>
                                      <w:marRight w:val="0"/>
                                      <w:marTop w:val="0"/>
                                      <w:marBottom w:val="0"/>
                                      <w:divBdr>
                                        <w:top w:val="none" w:sz="0" w:space="0" w:color="auto"/>
                                        <w:left w:val="none" w:sz="0" w:space="0" w:color="auto"/>
                                        <w:bottom w:val="none" w:sz="0" w:space="0" w:color="auto"/>
                                        <w:right w:val="none" w:sz="0" w:space="0" w:color="auto"/>
                                      </w:divBdr>
                                    </w:div>
                                    <w:div w:id="1567764623">
                                      <w:marLeft w:val="0"/>
                                      <w:marRight w:val="0"/>
                                      <w:marTop w:val="0"/>
                                      <w:marBottom w:val="0"/>
                                      <w:divBdr>
                                        <w:top w:val="none" w:sz="0" w:space="0" w:color="auto"/>
                                        <w:left w:val="none" w:sz="0" w:space="0" w:color="auto"/>
                                        <w:bottom w:val="none" w:sz="0" w:space="0" w:color="auto"/>
                                        <w:right w:val="none" w:sz="0" w:space="0" w:color="auto"/>
                                      </w:divBdr>
                                      <w:divsChild>
                                        <w:div w:id="869294126">
                                          <w:marLeft w:val="0"/>
                                          <w:marRight w:val="165"/>
                                          <w:marTop w:val="150"/>
                                          <w:marBottom w:val="0"/>
                                          <w:divBdr>
                                            <w:top w:val="none" w:sz="0" w:space="0" w:color="auto"/>
                                            <w:left w:val="none" w:sz="0" w:space="0" w:color="auto"/>
                                            <w:bottom w:val="none" w:sz="0" w:space="0" w:color="auto"/>
                                            <w:right w:val="none" w:sz="0" w:space="0" w:color="auto"/>
                                          </w:divBdr>
                                          <w:divsChild>
                                            <w:div w:id="1195532186">
                                              <w:marLeft w:val="0"/>
                                              <w:marRight w:val="0"/>
                                              <w:marTop w:val="0"/>
                                              <w:marBottom w:val="0"/>
                                              <w:divBdr>
                                                <w:top w:val="none" w:sz="0" w:space="0" w:color="auto"/>
                                                <w:left w:val="none" w:sz="0" w:space="0" w:color="auto"/>
                                                <w:bottom w:val="none" w:sz="0" w:space="0" w:color="auto"/>
                                                <w:right w:val="none" w:sz="0" w:space="0" w:color="auto"/>
                                              </w:divBdr>
                                              <w:divsChild>
                                                <w:div w:id="19508950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332804">
      <w:bodyDiv w:val="1"/>
      <w:marLeft w:val="0"/>
      <w:marRight w:val="0"/>
      <w:marTop w:val="0"/>
      <w:marBottom w:val="0"/>
      <w:divBdr>
        <w:top w:val="none" w:sz="0" w:space="0" w:color="auto"/>
        <w:left w:val="none" w:sz="0" w:space="0" w:color="auto"/>
        <w:bottom w:val="none" w:sz="0" w:space="0" w:color="auto"/>
        <w:right w:val="none" w:sz="0" w:space="0" w:color="auto"/>
      </w:divBdr>
    </w:div>
    <w:div w:id="417677688">
      <w:bodyDiv w:val="1"/>
      <w:marLeft w:val="0"/>
      <w:marRight w:val="0"/>
      <w:marTop w:val="0"/>
      <w:marBottom w:val="0"/>
      <w:divBdr>
        <w:top w:val="none" w:sz="0" w:space="0" w:color="auto"/>
        <w:left w:val="none" w:sz="0" w:space="0" w:color="auto"/>
        <w:bottom w:val="none" w:sz="0" w:space="0" w:color="auto"/>
        <w:right w:val="none" w:sz="0" w:space="0" w:color="auto"/>
      </w:divBdr>
    </w:div>
    <w:div w:id="462189951">
      <w:bodyDiv w:val="1"/>
      <w:marLeft w:val="0"/>
      <w:marRight w:val="0"/>
      <w:marTop w:val="0"/>
      <w:marBottom w:val="0"/>
      <w:divBdr>
        <w:top w:val="none" w:sz="0" w:space="0" w:color="auto"/>
        <w:left w:val="none" w:sz="0" w:space="0" w:color="auto"/>
        <w:bottom w:val="none" w:sz="0" w:space="0" w:color="auto"/>
        <w:right w:val="none" w:sz="0" w:space="0" w:color="auto"/>
      </w:divBdr>
    </w:div>
    <w:div w:id="464934503">
      <w:bodyDiv w:val="1"/>
      <w:marLeft w:val="0"/>
      <w:marRight w:val="0"/>
      <w:marTop w:val="0"/>
      <w:marBottom w:val="0"/>
      <w:divBdr>
        <w:top w:val="none" w:sz="0" w:space="0" w:color="auto"/>
        <w:left w:val="none" w:sz="0" w:space="0" w:color="auto"/>
        <w:bottom w:val="none" w:sz="0" w:space="0" w:color="auto"/>
        <w:right w:val="none" w:sz="0" w:space="0" w:color="auto"/>
      </w:divBdr>
    </w:div>
    <w:div w:id="480853061">
      <w:bodyDiv w:val="1"/>
      <w:marLeft w:val="0"/>
      <w:marRight w:val="0"/>
      <w:marTop w:val="0"/>
      <w:marBottom w:val="0"/>
      <w:divBdr>
        <w:top w:val="none" w:sz="0" w:space="0" w:color="auto"/>
        <w:left w:val="none" w:sz="0" w:space="0" w:color="auto"/>
        <w:bottom w:val="none" w:sz="0" w:space="0" w:color="auto"/>
        <w:right w:val="none" w:sz="0" w:space="0" w:color="auto"/>
      </w:divBdr>
    </w:div>
    <w:div w:id="489829959">
      <w:bodyDiv w:val="1"/>
      <w:marLeft w:val="0"/>
      <w:marRight w:val="0"/>
      <w:marTop w:val="0"/>
      <w:marBottom w:val="0"/>
      <w:divBdr>
        <w:top w:val="none" w:sz="0" w:space="0" w:color="auto"/>
        <w:left w:val="none" w:sz="0" w:space="0" w:color="auto"/>
        <w:bottom w:val="none" w:sz="0" w:space="0" w:color="auto"/>
        <w:right w:val="none" w:sz="0" w:space="0" w:color="auto"/>
      </w:divBdr>
    </w:div>
    <w:div w:id="496920398">
      <w:bodyDiv w:val="1"/>
      <w:marLeft w:val="0"/>
      <w:marRight w:val="0"/>
      <w:marTop w:val="0"/>
      <w:marBottom w:val="0"/>
      <w:divBdr>
        <w:top w:val="none" w:sz="0" w:space="0" w:color="auto"/>
        <w:left w:val="none" w:sz="0" w:space="0" w:color="auto"/>
        <w:bottom w:val="none" w:sz="0" w:space="0" w:color="auto"/>
        <w:right w:val="none" w:sz="0" w:space="0" w:color="auto"/>
      </w:divBdr>
    </w:div>
    <w:div w:id="500049730">
      <w:bodyDiv w:val="1"/>
      <w:marLeft w:val="0"/>
      <w:marRight w:val="0"/>
      <w:marTop w:val="0"/>
      <w:marBottom w:val="0"/>
      <w:divBdr>
        <w:top w:val="none" w:sz="0" w:space="0" w:color="auto"/>
        <w:left w:val="none" w:sz="0" w:space="0" w:color="auto"/>
        <w:bottom w:val="none" w:sz="0" w:space="0" w:color="auto"/>
        <w:right w:val="none" w:sz="0" w:space="0" w:color="auto"/>
      </w:divBdr>
    </w:div>
    <w:div w:id="501358658">
      <w:bodyDiv w:val="1"/>
      <w:marLeft w:val="0"/>
      <w:marRight w:val="0"/>
      <w:marTop w:val="0"/>
      <w:marBottom w:val="0"/>
      <w:divBdr>
        <w:top w:val="none" w:sz="0" w:space="0" w:color="auto"/>
        <w:left w:val="none" w:sz="0" w:space="0" w:color="auto"/>
        <w:bottom w:val="none" w:sz="0" w:space="0" w:color="auto"/>
        <w:right w:val="none" w:sz="0" w:space="0" w:color="auto"/>
      </w:divBdr>
    </w:div>
    <w:div w:id="510292287">
      <w:bodyDiv w:val="1"/>
      <w:marLeft w:val="0"/>
      <w:marRight w:val="0"/>
      <w:marTop w:val="0"/>
      <w:marBottom w:val="0"/>
      <w:divBdr>
        <w:top w:val="none" w:sz="0" w:space="0" w:color="auto"/>
        <w:left w:val="none" w:sz="0" w:space="0" w:color="auto"/>
        <w:bottom w:val="none" w:sz="0" w:space="0" w:color="auto"/>
        <w:right w:val="none" w:sz="0" w:space="0" w:color="auto"/>
      </w:divBdr>
    </w:div>
    <w:div w:id="515731148">
      <w:bodyDiv w:val="1"/>
      <w:marLeft w:val="0"/>
      <w:marRight w:val="0"/>
      <w:marTop w:val="0"/>
      <w:marBottom w:val="0"/>
      <w:divBdr>
        <w:top w:val="none" w:sz="0" w:space="0" w:color="auto"/>
        <w:left w:val="none" w:sz="0" w:space="0" w:color="auto"/>
        <w:bottom w:val="none" w:sz="0" w:space="0" w:color="auto"/>
        <w:right w:val="none" w:sz="0" w:space="0" w:color="auto"/>
      </w:divBdr>
    </w:div>
    <w:div w:id="522865225">
      <w:bodyDiv w:val="1"/>
      <w:marLeft w:val="0"/>
      <w:marRight w:val="0"/>
      <w:marTop w:val="0"/>
      <w:marBottom w:val="0"/>
      <w:divBdr>
        <w:top w:val="none" w:sz="0" w:space="0" w:color="auto"/>
        <w:left w:val="none" w:sz="0" w:space="0" w:color="auto"/>
        <w:bottom w:val="none" w:sz="0" w:space="0" w:color="auto"/>
        <w:right w:val="none" w:sz="0" w:space="0" w:color="auto"/>
      </w:divBdr>
    </w:div>
    <w:div w:id="532155857">
      <w:bodyDiv w:val="1"/>
      <w:marLeft w:val="0"/>
      <w:marRight w:val="0"/>
      <w:marTop w:val="0"/>
      <w:marBottom w:val="0"/>
      <w:divBdr>
        <w:top w:val="none" w:sz="0" w:space="0" w:color="auto"/>
        <w:left w:val="none" w:sz="0" w:space="0" w:color="auto"/>
        <w:bottom w:val="none" w:sz="0" w:space="0" w:color="auto"/>
        <w:right w:val="none" w:sz="0" w:space="0" w:color="auto"/>
      </w:divBdr>
    </w:div>
    <w:div w:id="542013811">
      <w:bodyDiv w:val="1"/>
      <w:marLeft w:val="0"/>
      <w:marRight w:val="0"/>
      <w:marTop w:val="0"/>
      <w:marBottom w:val="0"/>
      <w:divBdr>
        <w:top w:val="none" w:sz="0" w:space="0" w:color="auto"/>
        <w:left w:val="none" w:sz="0" w:space="0" w:color="auto"/>
        <w:bottom w:val="none" w:sz="0" w:space="0" w:color="auto"/>
        <w:right w:val="none" w:sz="0" w:space="0" w:color="auto"/>
      </w:divBdr>
    </w:div>
    <w:div w:id="570694950">
      <w:bodyDiv w:val="1"/>
      <w:marLeft w:val="0"/>
      <w:marRight w:val="0"/>
      <w:marTop w:val="0"/>
      <w:marBottom w:val="0"/>
      <w:divBdr>
        <w:top w:val="none" w:sz="0" w:space="0" w:color="auto"/>
        <w:left w:val="none" w:sz="0" w:space="0" w:color="auto"/>
        <w:bottom w:val="none" w:sz="0" w:space="0" w:color="auto"/>
        <w:right w:val="none" w:sz="0" w:space="0" w:color="auto"/>
      </w:divBdr>
    </w:div>
    <w:div w:id="580875062">
      <w:bodyDiv w:val="1"/>
      <w:marLeft w:val="0"/>
      <w:marRight w:val="0"/>
      <w:marTop w:val="0"/>
      <w:marBottom w:val="0"/>
      <w:divBdr>
        <w:top w:val="none" w:sz="0" w:space="0" w:color="auto"/>
        <w:left w:val="none" w:sz="0" w:space="0" w:color="auto"/>
        <w:bottom w:val="none" w:sz="0" w:space="0" w:color="auto"/>
        <w:right w:val="none" w:sz="0" w:space="0" w:color="auto"/>
      </w:divBdr>
    </w:div>
    <w:div w:id="585116938">
      <w:bodyDiv w:val="1"/>
      <w:marLeft w:val="0"/>
      <w:marRight w:val="0"/>
      <w:marTop w:val="0"/>
      <w:marBottom w:val="0"/>
      <w:divBdr>
        <w:top w:val="none" w:sz="0" w:space="0" w:color="auto"/>
        <w:left w:val="none" w:sz="0" w:space="0" w:color="auto"/>
        <w:bottom w:val="none" w:sz="0" w:space="0" w:color="auto"/>
        <w:right w:val="none" w:sz="0" w:space="0" w:color="auto"/>
      </w:divBdr>
    </w:div>
    <w:div w:id="585574485">
      <w:bodyDiv w:val="1"/>
      <w:marLeft w:val="0"/>
      <w:marRight w:val="0"/>
      <w:marTop w:val="0"/>
      <w:marBottom w:val="0"/>
      <w:divBdr>
        <w:top w:val="none" w:sz="0" w:space="0" w:color="auto"/>
        <w:left w:val="none" w:sz="0" w:space="0" w:color="auto"/>
        <w:bottom w:val="none" w:sz="0" w:space="0" w:color="auto"/>
        <w:right w:val="none" w:sz="0" w:space="0" w:color="auto"/>
      </w:divBdr>
    </w:div>
    <w:div w:id="589003470">
      <w:bodyDiv w:val="1"/>
      <w:marLeft w:val="0"/>
      <w:marRight w:val="0"/>
      <w:marTop w:val="0"/>
      <w:marBottom w:val="0"/>
      <w:divBdr>
        <w:top w:val="none" w:sz="0" w:space="0" w:color="auto"/>
        <w:left w:val="none" w:sz="0" w:space="0" w:color="auto"/>
        <w:bottom w:val="none" w:sz="0" w:space="0" w:color="auto"/>
        <w:right w:val="none" w:sz="0" w:space="0" w:color="auto"/>
      </w:divBdr>
      <w:divsChild>
        <w:div w:id="549733034">
          <w:marLeft w:val="0"/>
          <w:marRight w:val="0"/>
          <w:marTop w:val="0"/>
          <w:marBottom w:val="0"/>
          <w:divBdr>
            <w:top w:val="none" w:sz="0" w:space="0" w:color="auto"/>
            <w:left w:val="none" w:sz="0" w:space="0" w:color="auto"/>
            <w:bottom w:val="none" w:sz="0" w:space="0" w:color="auto"/>
            <w:right w:val="none" w:sz="0" w:space="0" w:color="auto"/>
          </w:divBdr>
          <w:divsChild>
            <w:div w:id="134492261">
              <w:marLeft w:val="0"/>
              <w:marRight w:val="0"/>
              <w:marTop w:val="0"/>
              <w:marBottom w:val="0"/>
              <w:divBdr>
                <w:top w:val="none" w:sz="0" w:space="0" w:color="auto"/>
                <w:left w:val="none" w:sz="0" w:space="0" w:color="auto"/>
                <w:bottom w:val="none" w:sz="0" w:space="0" w:color="auto"/>
                <w:right w:val="none" w:sz="0" w:space="0" w:color="auto"/>
              </w:divBdr>
              <w:divsChild>
                <w:div w:id="5059528">
                  <w:marLeft w:val="0"/>
                  <w:marRight w:val="0"/>
                  <w:marTop w:val="0"/>
                  <w:marBottom w:val="0"/>
                  <w:divBdr>
                    <w:top w:val="none" w:sz="0" w:space="0" w:color="auto"/>
                    <w:left w:val="none" w:sz="0" w:space="0" w:color="auto"/>
                    <w:bottom w:val="none" w:sz="0" w:space="0" w:color="auto"/>
                    <w:right w:val="none" w:sz="0" w:space="0" w:color="auto"/>
                  </w:divBdr>
                  <w:divsChild>
                    <w:div w:id="1422410877">
                      <w:marLeft w:val="0"/>
                      <w:marRight w:val="0"/>
                      <w:marTop w:val="0"/>
                      <w:marBottom w:val="0"/>
                      <w:divBdr>
                        <w:top w:val="none" w:sz="0" w:space="0" w:color="auto"/>
                        <w:left w:val="none" w:sz="0" w:space="0" w:color="auto"/>
                        <w:bottom w:val="none" w:sz="0" w:space="0" w:color="auto"/>
                        <w:right w:val="none" w:sz="0" w:space="0" w:color="auto"/>
                      </w:divBdr>
                      <w:divsChild>
                        <w:div w:id="1746949695">
                          <w:marLeft w:val="0"/>
                          <w:marRight w:val="0"/>
                          <w:marTop w:val="0"/>
                          <w:marBottom w:val="0"/>
                          <w:divBdr>
                            <w:top w:val="none" w:sz="0" w:space="0" w:color="auto"/>
                            <w:left w:val="none" w:sz="0" w:space="0" w:color="auto"/>
                            <w:bottom w:val="none" w:sz="0" w:space="0" w:color="auto"/>
                            <w:right w:val="none" w:sz="0" w:space="0" w:color="auto"/>
                          </w:divBdr>
                          <w:divsChild>
                            <w:div w:id="1792166596">
                              <w:marLeft w:val="0"/>
                              <w:marRight w:val="0"/>
                              <w:marTop w:val="0"/>
                              <w:marBottom w:val="0"/>
                              <w:divBdr>
                                <w:top w:val="none" w:sz="0" w:space="0" w:color="auto"/>
                                <w:left w:val="none" w:sz="0" w:space="0" w:color="auto"/>
                                <w:bottom w:val="none" w:sz="0" w:space="0" w:color="auto"/>
                                <w:right w:val="none" w:sz="0" w:space="0" w:color="auto"/>
                              </w:divBdr>
                              <w:divsChild>
                                <w:div w:id="52168437">
                                  <w:marLeft w:val="0"/>
                                  <w:marRight w:val="0"/>
                                  <w:marTop w:val="0"/>
                                  <w:marBottom w:val="0"/>
                                  <w:divBdr>
                                    <w:top w:val="none" w:sz="0" w:space="0" w:color="auto"/>
                                    <w:left w:val="none" w:sz="0" w:space="0" w:color="auto"/>
                                    <w:bottom w:val="none" w:sz="0" w:space="0" w:color="auto"/>
                                    <w:right w:val="none" w:sz="0" w:space="0" w:color="auto"/>
                                  </w:divBdr>
                                  <w:divsChild>
                                    <w:div w:id="53625216">
                                      <w:marLeft w:val="0"/>
                                      <w:marRight w:val="0"/>
                                      <w:marTop w:val="0"/>
                                      <w:marBottom w:val="0"/>
                                      <w:divBdr>
                                        <w:top w:val="none" w:sz="0" w:space="0" w:color="auto"/>
                                        <w:left w:val="none" w:sz="0" w:space="0" w:color="auto"/>
                                        <w:bottom w:val="none" w:sz="0" w:space="0" w:color="auto"/>
                                        <w:right w:val="none" w:sz="0" w:space="0" w:color="auto"/>
                                      </w:divBdr>
                                    </w:div>
                                    <w:div w:id="1691028160">
                                      <w:marLeft w:val="0"/>
                                      <w:marRight w:val="0"/>
                                      <w:marTop w:val="0"/>
                                      <w:marBottom w:val="0"/>
                                      <w:divBdr>
                                        <w:top w:val="none" w:sz="0" w:space="0" w:color="auto"/>
                                        <w:left w:val="none" w:sz="0" w:space="0" w:color="auto"/>
                                        <w:bottom w:val="none" w:sz="0" w:space="0" w:color="auto"/>
                                        <w:right w:val="none" w:sz="0" w:space="0" w:color="auto"/>
                                      </w:divBdr>
                                      <w:divsChild>
                                        <w:div w:id="242569811">
                                          <w:marLeft w:val="0"/>
                                          <w:marRight w:val="165"/>
                                          <w:marTop w:val="150"/>
                                          <w:marBottom w:val="0"/>
                                          <w:divBdr>
                                            <w:top w:val="none" w:sz="0" w:space="0" w:color="auto"/>
                                            <w:left w:val="none" w:sz="0" w:space="0" w:color="auto"/>
                                            <w:bottom w:val="none" w:sz="0" w:space="0" w:color="auto"/>
                                            <w:right w:val="none" w:sz="0" w:space="0" w:color="auto"/>
                                          </w:divBdr>
                                          <w:divsChild>
                                            <w:div w:id="1022510492">
                                              <w:marLeft w:val="0"/>
                                              <w:marRight w:val="0"/>
                                              <w:marTop w:val="0"/>
                                              <w:marBottom w:val="0"/>
                                              <w:divBdr>
                                                <w:top w:val="none" w:sz="0" w:space="0" w:color="auto"/>
                                                <w:left w:val="none" w:sz="0" w:space="0" w:color="auto"/>
                                                <w:bottom w:val="none" w:sz="0" w:space="0" w:color="auto"/>
                                                <w:right w:val="none" w:sz="0" w:space="0" w:color="auto"/>
                                              </w:divBdr>
                                              <w:divsChild>
                                                <w:div w:id="1900745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603982">
      <w:bodyDiv w:val="1"/>
      <w:marLeft w:val="0"/>
      <w:marRight w:val="0"/>
      <w:marTop w:val="0"/>
      <w:marBottom w:val="0"/>
      <w:divBdr>
        <w:top w:val="none" w:sz="0" w:space="0" w:color="auto"/>
        <w:left w:val="none" w:sz="0" w:space="0" w:color="auto"/>
        <w:bottom w:val="none" w:sz="0" w:space="0" w:color="auto"/>
        <w:right w:val="none" w:sz="0" w:space="0" w:color="auto"/>
      </w:divBdr>
    </w:div>
    <w:div w:id="615991968">
      <w:bodyDiv w:val="1"/>
      <w:marLeft w:val="0"/>
      <w:marRight w:val="0"/>
      <w:marTop w:val="0"/>
      <w:marBottom w:val="0"/>
      <w:divBdr>
        <w:top w:val="none" w:sz="0" w:space="0" w:color="auto"/>
        <w:left w:val="none" w:sz="0" w:space="0" w:color="auto"/>
        <w:bottom w:val="none" w:sz="0" w:space="0" w:color="auto"/>
        <w:right w:val="none" w:sz="0" w:space="0" w:color="auto"/>
      </w:divBdr>
    </w:div>
    <w:div w:id="622419214">
      <w:bodyDiv w:val="1"/>
      <w:marLeft w:val="0"/>
      <w:marRight w:val="0"/>
      <w:marTop w:val="0"/>
      <w:marBottom w:val="0"/>
      <w:divBdr>
        <w:top w:val="none" w:sz="0" w:space="0" w:color="auto"/>
        <w:left w:val="none" w:sz="0" w:space="0" w:color="auto"/>
        <w:bottom w:val="none" w:sz="0" w:space="0" w:color="auto"/>
        <w:right w:val="none" w:sz="0" w:space="0" w:color="auto"/>
      </w:divBdr>
    </w:div>
    <w:div w:id="624430422">
      <w:bodyDiv w:val="1"/>
      <w:marLeft w:val="0"/>
      <w:marRight w:val="0"/>
      <w:marTop w:val="0"/>
      <w:marBottom w:val="0"/>
      <w:divBdr>
        <w:top w:val="none" w:sz="0" w:space="0" w:color="auto"/>
        <w:left w:val="none" w:sz="0" w:space="0" w:color="auto"/>
        <w:bottom w:val="none" w:sz="0" w:space="0" w:color="auto"/>
        <w:right w:val="none" w:sz="0" w:space="0" w:color="auto"/>
      </w:divBdr>
    </w:div>
    <w:div w:id="655232491">
      <w:bodyDiv w:val="1"/>
      <w:marLeft w:val="0"/>
      <w:marRight w:val="0"/>
      <w:marTop w:val="0"/>
      <w:marBottom w:val="0"/>
      <w:divBdr>
        <w:top w:val="none" w:sz="0" w:space="0" w:color="auto"/>
        <w:left w:val="none" w:sz="0" w:space="0" w:color="auto"/>
        <w:bottom w:val="none" w:sz="0" w:space="0" w:color="auto"/>
        <w:right w:val="none" w:sz="0" w:space="0" w:color="auto"/>
      </w:divBdr>
    </w:div>
    <w:div w:id="658924408">
      <w:bodyDiv w:val="1"/>
      <w:marLeft w:val="0"/>
      <w:marRight w:val="0"/>
      <w:marTop w:val="0"/>
      <w:marBottom w:val="0"/>
      <w:divBdr>
        <w:top w:val="none" w:sz="0" w:space="0" w:color="auto"/>
        <w:left w:val="none" w:sz="0" w:space="0" w:color="auto"/>
        <w:bottom w:val="none" w:sz="0" w:space="0" w:color="auto"/>
        <w:right w:val="none" w:sz="0" w:space="0" w:color="auto"/>
      </w:divBdr>
    </w:div>
    <w:div w:id="678121893">
      <w:bodyDiv w:val="1"/>
      <w:marLeft w:val="0"/>
      <w:marRight w:val="0"/>
      <w:marTop w:val="0"/>
      <w:marBottom w:val="0"/>
      <w:divBdr>
        <w:top w:val="none" w:sz="0" w:space="0" w:color="auto"/>
        <w:left w:val="none" w:sz="0" w:space="0" w:color="auto"/>
        <w:bottom w:val="none" w:sz="0" w:space="0" w:color="auto"/>
        <w:right w:val="none" w:sz="0" w:space="0" w:color="auto"/>
      </w:divBdr>
    </w:div>
    <w:div w:id="682167034">
      <w:bodyDiv w:val="1"/>
      <w:marLeft w:val="0"/>
      <w:marRight w:val="0"/>
      <w:marTop w:val="0"/>
      <w:marBottom w:val="0"/>
      <w:divBdr>
        <w:top w:val="none" w:sz="0" w:space="0" w:color="auto"/>
        <w:left w:val="none" w:sz="0" w:space="0" w:color="auto"/>
        <w:bottom w:val="none" w:sz="0" w:space="0" w:color="auto"/>
        <w:right w:val="none" w:sz="0" w:space="0" w:color="auto"/>
      </w:divBdr>
    </w:div>
    <w:div w:id="691952723">
      <w:bodyDiv w:val="1"/>
      <w:marLeft w:val="0"/>
      <w:marRight w:val="0"/>
      <w:marTop w:val="0"/>
      <w:marBottom w:val="0"/>
      <w:divBdr>
        <w:top w:val="none" w:sz="0" w:space="0" w:color="auto"/>
        <w:left w:val="none" w:sz="0" w:space="0" w:color="auto"/>
        <w:bottom w:val="none" w:sz="0" w:space="0" w:color="auto"/>
        <w:right w:val="none" w:sz="0" w:space="0" w:color="auto"/>
      </w:divBdr>
    </w:div>
    <w:div w:id="693382691">
      <w:bodyDiv w:val="1"/>
      <w:marLeft w:val="0"/>
      <w:marRight w:val="0"/>
      <w:marTop w:val="0"/>
      <w:marBottom w:val="0"/>
      <w:divBdr>
        <w:top w:val="none" w:sz="0" w:space="0" w:color="auto"/>
        <w:left w:val="none" w:sz="0" w:space="0" w:color="auto"/>
        <w:bottom w:val="none" w:sz="0" w:space="0" w:color="auto"/>
        <w:right w:val="none" w:sz="0" w:space="0" w:color="auto"/>
      </w:divBdr>
    </w:div>
    <w:div w:id="695546837">
      <w:bodyDiv w:val="1"/>
      <w:marLeft w:val="0"/>
      <w:marRight w:val="0"/>
      <w:marTop w:val="0"/>
      <w:marBottom w:val="0"/>
      <w:divBdr>
        <w:top w:val="none" w:sz="0" w:space="0" w:color="auto"/>
        <w:left w:val="none" w:sz="0" w:space="0" w:color="auto"/>
        <w:bottom w:val="none" w:sz="0" w:space="0" w:color="auto"/>
        <w:right w:val="none" w:sz="0" w:space="0" w:color="auto"/>
      </w:divBdr>
    </w:div>
    <w:div w:id="717586290">
      <w:bodyDiv w:val="1"/>
      <w:marLeft w:val="0"/>
      <w:marRight w:val="0"/>
      <w:marTop w:val="0"/>
      <w:marBottom w:val="0"/>
      <w:divBdr>
        <w:top w:val="none" w:sz="0" w:space="0" w:color="auto"/>
        <w:left w:val="none" w:sz="0" w:space="0" w:color="auto"/>
        <w:bottom w:val="none" w:sz="0" w:space="0" w:color="auto"/>
        <w:right w:val="none" w:sz="0" w:space="0" w:color="auto"/>
      </w:divBdr>
    </w:div>
    <w:div w:id="721637179">
      <w:bodyDiv w:val="1"/>
      <w:marLeft w:val="0"/>
      <w:marRight w:val="0"/>
      <w:marTop w:val="0"/>
      <w:marBottom w:val="0"/>
      <w:divBdr>
        <w:top w:val="none" w:sz="0" w:space="0" w:color="auto"/>
        <w:left w:val="none" w:sz="0" w:space="0" w:color="auto"/>
        <w:bottom w:val="none" w:sz="0" w:space="0" w:color="auto"/>
        <w:right w:val="none" w:sz="0" w:space="0" w:color="auto"/>
      </w:divBdr>
    </w:div>
    <w:div w:id="723988579">
      <w:bodyDiv w:val="1"/>
      <w:marLeft w:val="0"/>
      <w:marRight w:val="0"/>
      <w:marTop w:val="0"/>
      <w:marBottom w:val="0"/>
      <w:divBdr>
        <w:top w:val="none" w:sz="0" w:space="0" w:color="auto"/>
        <w:left w:val="none" w:sz="0" w:space="0" w:color="auto"/>
        <w:bottom w:val="none" w:sz="0" w:space="0" w:color="auto"/>
        <w:right w:val="none" w:sz="0" w:space="0" w:color="auto"/>
      </w:divBdr>
    </w:div>
    <w:div w:id="724912116">
      <w:bodyDiv w:val="1"/>
      <w:marLeft w:val="0"/>
      <w:marRight w:val="0"/>
      <w:marTop w:val="0"/>
      <w:marBottom w:val="0"/>
      <w:divBdr>
        <w:top w:val="none" w:sz="0" w:space="0" w:color="auto"/>
        <w:left w:val="none" w:sz="0" w:space="0" w:color="auto"/>
        <w:bottom w:val="none" w:sz="0" w:space="0" w:color="auto"/>
        <w:right w:val="none" w:sz="0" w:space="0" w:color="auto"/>
      </w:divBdr>
    </w:div>
    <w:div w:id="726803869">
      <w:bodyDiv w:val="1"/>
      <w:marLeft w:val="0"/>
      <w:marRight w:val="0"/>
      <w:marTop w:val="0"/>
      <w:marBottom w:val="0"/>
      <w:divBdr>
        <w:top w:val="none" w:sz="0" w:space="0" w:color="auto"/>
        <w:left w:val="none" w:sz="0" w:space="0" w:color="auto"/>
        <w:bottom w:val="none" w:sz="0" w:space="0" w:color="auto"/>
        <w:right w:val="none" w:sz="0" w:space="0" w:color="auto"/>
      </w:divBdr>
    </w:div>
    <w:div w:id="739330114">
      <w:bodyDiv w:val="1"/>
      <w:marLeft w:val="0"/>
      <w:marRight w:val="0"/>
      <w:marTop w:val="0"/>
      <w:marBottom w:val="0"/>
      <w:divBdr>
        <w:top w:val="none" w:sz="0" w:space="0" w:color="auto"/>
        <w:left w:val="none" w:sz="0" w:space="0" w:color="auto"/>
        <w:bottom w:val="none" w:sz="0" w:space="0" w:color="auto"/>
        <w:right w:val="none" w:sz="0" w:space="0" w:color="auto"/>
      </w:divBdr>
    </w:div>
    <w:div w:id="751008206">
      <w:bodyDiv w:val="1"/>
      <w:marLeft w:val="0"/>
      <w:marRight w:val="0"/>
      <w:marTop w:val="0"/>
      <w:marBottom w:val="0"/>
      <w:divBdr>
        <w:top w:val="none" w:sz="0" w:space="0" w:color="auto"/>
        <w:left w:val="none" w:sz="0" w:space="0" w:color="auto"/>
        <w:bottom w:val="none" w:sz="0" w:space="0" w:color="auto"/>
        <w:right w:val="none" w:sz="0" w:space="0" w:color="auto"/>
      </w:divBdr>
    </w:div>
    <w:div w:id="760830237">
      <w:bodyDiv w:val="1"/>
      <w:marLeft w:val="0"/>
      <w:marRight w:val="0"/>
      <w:marTop w:val="0"/>
      <w:marBottom w:val="0"/>
      <w:divBdr>
        <w:top w:val="none" w:sz="0" w:space="0" w:color="auto"/>
        <w:left w:val="none" w:sz="0" w:space="0" w:color="auto"/>
        <w:bottom w:val="none" w:sz="0" w:space="0" w:color="auto"/>
        <w:right w:val="none" w:sz="0" w:space="0" w:color="auto"/>
      </w:divBdr>
    </w:div>
    <w:div w:id="781728203">
      <w:bodyDiv w:val="1"/>
      <w:marLeft w:val="0"/>
      <w:marRight w:val="0"/>
      <w:marTop w:val="0"/>
      <w:marBottom w:val="0"/>
      <w:divBdr>
        <w:top w:val="none" w:sz="0" w:space="0" w:color="auto"/>
        <w:left w:val="none" w:sz="0" w:space="0" w:color="auto"/>
        <w:bottom w:val="none" w:sz="0" w:space="0" w:color="auto"/>
        <w:right w:val="none" w:sz="0" w:space="0" w:color="auto"/>
      </w:divBdr>
    </w:div>
    <w:div w:id="794906581">
      <w:bodyDiv w:val="1"/>
      <w:marLeft w:val="0"/>
      <w:marRight w:val="0"/>
      <w:marTop w:val="0"/>
      <w:marBottom w:val="0"/>
      <w:divBdr>
        <w:top w:val="none" w:sz="0" w:space="0" w:color="auto"/>
        <w:left w:val="none" w:sz="0" w:space="0" w:color="auto"/>
        <w:bottom w:val="none" w:sz="0" w:space="0" w:color="auto"/>
        <w:right w:val="none" w:sz="0" w:space="0" w:color="auto"/>
      </w:divBdr>
    </w:div>
    <w:div w:id="801702123">
      <w:bodyDiv w:val="1"/>
      <w:marLeft w:val="0"/>
      <w:marRight w:val="0"/>
      <w:marTop w:val="0"/>
      <w:marBottom w:val="0"/>
      <w:divBdr>
        <w:top w:val="none" w:sz="0" w:space="0" w:color="auto"/>
        <w:left w:val="none" w:sz="0" w:space="0" w:color="auto"/>
        <w:bottom w:val="none" w:sz="0" w:space="0" w:color="auto"/>
        <w:right w:val="none" w:sz="0" w:space="0" w:color="auto"/>
      </w:divBdr>
    </w:div>
    <w:div w:id="811026417">
      <w:bodyDiv w:val="1"/>
      <w:marLeft w:val="0"/>
      <w:marRight w:val="0"/>
      <w:marTop w:val="0"/>
      <w:marBottom w:val="0"/>
      <w:divBdr>
        <w:top w:val="none" w:sz="0" w:space="0" w:color="auto"/>
        <w:left w:val="none" w:sz="0" w:space="0" w:color="auto"/>
        <w:bottom w:val="none" w:sz="0" w:space="0" w:color="auto"/>
        <w:right w:val="none" w:sz="0" w:space="0" w:color="auto"/>
      </w:divBdr>
    </w:div>
    <w:div w:id="817763081">
      <w:bodyDiv w:val="1"/>
      <w:marLeft w:val="0"/>
      <w:marRight w:val="0"/>
      <w:marTop w:val="0"/>
      <w:marBottom w:val="0"/>
      <w:divBdr>
        <w:top w:val="none" w:sz="0" w:space="0" w:color="auto"/>
        <w:left w:val="none" w:sz="0" w:space="0" w:color="auto"/>
        <w:bottom w:val="none" w:sz="0" w:space="0" w:color="auto"/>
        <w:right w:val="none" w:sz="0" w:space="0" w:color="auto"/>
      </w:divBdr>
    </w:div>
    <w:div w:id="819805630">
      <w:bodyDiv w:val="1"/>
      <w:marLeft w:val="0"/>
      <w:marRight w:val="0"/>
      <w:marTop w:val="0"/>
      <w:marBottom w:val="0"/>
      <w:divBdr>
        <w:top w:val="none" w:sz="0" w:space="0" w:color="auto"/>
        <w:left w:val="none" w:sz="0" w:space="0" w:color="auto"/>
        <w:bottom w:val="none" w:sz="0" w:space="0" w:color="auto"/>
        <w:right w:val="none" w:sz="0" w:space="0" w:color="auto"/>
      </w:divBdr>
    </w:div>
    <w:div w:id="822084363">
      <w:bodyDiv w:val="1"/>
      <w:marLeft w:val="0"/>
      <w:marRight w:val="0"/>
      <w:marTop w:val="0"/>
      <w:marBottom w:val="0"/>
      <w:divBdr>
        <w:top w:val="none" w:sz="0" w:space="0" w:color="auto"/>
        <w:left w:val="none" w:sz="0" w:space="0" w:color="auto"/>
        <w:bottom w:val="none" w:sz="0" w:space="0" w:color="auto"/>
        <w:right w:val="none" w:sz="0" w:space="0" w:color="auto"/>
      </w:divBdr>
    </w:div>
    <w:div w:id="835194469">
      <w:bodyDiv w:val="1"/>
      <w:marLeft w:val="0"/>
      <w:marRight w:val="0"/>
      <w:marTop w:val="0"/>
      <w:marBottom w:val="0"/>
      <w:divBdr>
        <w:top w:val="none" w:sz="0" w:space="0" w:color="auto"/>
        <w:left w:val="none" w:sz="0" w:space="0" w:color="auto"/>
        <w:bottom w:val="none" w:sz="0" w:space="0" w:color="auto"/>
        <w:right w:val="none" w:sz="0" w:space="0" w:color="auto"/>
      </w:divBdr>
    </w:div>
    <w:div w:id="836267089">
      <w:bodyDiv w:val="1"/>
      <w:marLeft w:val="0"/>
      <w:marRight w:val="0"/>
      <w:marTop w:val="0"/>
      <w:marBottom w:val="0"/>
      <w:divBdr>
        <w:top w:val="none" w:sz="0" w:space="0" w:color="auto"/>
        <w:left w:val="none" w:sz="0" w:space="0" w:color="auto"/>
        <w:bottom w:val="none" w:sz="0" w:space="0" w:color="auto"/>
        <w:right w:val="none" w:sz="0" w:space="0" w:color="auto"/>
      </w:divBdr>
    </w:div>
    <w:div w:id="839080536">
      <w:bodyDiv w:val="1"/>
      <w:marLeft w:val="0"/>
      <w:marRight w:val="0"/>
      <w:marTop w:val="0"/>
      <w:marBottom w:val="0"/>
      <w:divBdr>
        <w:top w:val="none" w:sz="0" w:space="0" w:color="auto"/>
        <w:left w:val="none" w:sz="0" w:space="0" w:color="auto"/>
        <w:bottom w:val="none" w:sz="0" w:space="0" w:color="auto"/>
        <w:right w:val="none" w:sz="0" w:space="0" w:color="auto"/>
      </w:divBdr>
    </w:div>
    <w:div w:id="851069235">
      <w:bodyDiv w:val="1"/>
      <w:marLeft w:val="0"/>
      <w:marRight w:val="0"/>
      <w:marTop w:val="0"/>
      <w:marBottom w:val="0"/>
      <w:divBdr>
        <w:top w:val="none" w:sz="0" w:space="0" w:color="auto"/>
        <w:left w:val="none" w:sz="0" w:space="0" w:color="auto"/>
        <w:bottom w:val="none" w:sz="0" w:space="0" w:color="auto"/>
        <w:right w:val="none" w:sz="0" w:space="0" w:color="auto"/>
      </w:divBdr>
    </w:div>
    <w:div w:id="856309508">
      <w:bodyDiv w:val="1"/>
      <w:marLeft w:val="0"/>
      <w:marRight w:val="0"/>
      <w:marTop w:val="0"/>
      <w:marBottom w:val="0"/>
      <w:divBdr>
        <w:top w:val="none" w:sz="0" w:space="0" w:color="auto"/>
        <w:left w:val="none" w:sz="0" w:space="0" w:color="auto"/>
        <w:bottom w:val="none" w:sz="0" w:space="0" w:color="auto"/>
        <w:right w:val="none" w:sz="0" w:space="0" w:color="auto"/>
      </w:divBdr>
    </w:div>
    <w:div w:id="860045444">
      <w:bodyDiv w:val="1"/>
      <w:marLeft w:val="0"/>
      <w:marRight w:val="0"/>
      <w:marTop w:val="0"/>
      <w:marBottom w:val="0"/>
      <w:divBdr>
        <w:top w:val="none" w:sz="0" w:space="0" w:color="auto"/>
        <w:left w:val="none" w:sz="0" w:space="0" w:color="auto"/>
        <w:bottom w:val="none" w:sz="0" w:space="0" w:color="auto"/>
        <w:right w:val="none" w:sz="0" w:space="0" w:color="auto"/>
      </w:divBdr>
    </w:div>
    <w:div w:id="877158707">
      <w:bodyDiv w:val="1"/>
      <w:marLeft w:val="0"/>
      <w:marRight w:val="0"/>
      <w:marTop w:val="0"/>
      <w:marBottom w:val="0"/>
      <w:divBdr>
        <w:top w:val="none" w:sz="0" w:space="0" w:color="auto"/>
        <w:left w:val="none" w:sz="0" w:space="0" w:color="auto"/>
        <w:bottom w:val="none" w:sz="0" w:space="0" w:color="auto"/>
        <w:right w:val="none" w:sz="0" w:space="0" w:color="auto"/>
      </w:divBdr>
    </w:div>
    <w:div w:id="911427896">
      <w:bodyDiv w:val="1"/>
      <w:marLeft w:val="0"/>
      <w:marRight w:val="0"/>
      <w:marTop w:val="0"/>
      <w:marBottom w:val="0"/>
      <w:divBdr>
        <w:top w:val="none" w:sz="0" w:space="0" w:color="auto"/>
        <w:left w:val="none" w:sz="0" w:space="0" w:color="auto"/>
        <w:bottom w:val="none" w:sz="0" w:space="0" w:color="auto"/>
        <w:right w:val="none" w:sz="0" w:space="0" w:color="auto"/>
      </w:divBdr>
    </w:div>
    <w:div w:id="919363578">
      <w:bodyDiv w:val="1"/>
      <w:marLeft w:val="0"/>
      <w:marRight w:val="0"/>
      <w:marTop w:val="0"/>
      <w:marBottom w:val="0"/>
      <w:divBdr>
        <w:top w:val="none" w:sz="0" w:space="0" w:color="auto"/>
        <w:left w:val="none" w:sz="0" w:space="0" w:color="auto"/>
        <w:bottom w:val="none" w:sz="0" w:space="0" w:color="auto"/>
        <w:right w:val="none" w:sz="0" w:space="0" w:color="auto"/>
      </w:divBdr>
    </w:div>
    <w:div w:id="927353307">
      <w:bodyDiv w:val="1"/>
      <w:marLeft w:val="0"/>
      <w:marRight w:val="0"/>
      <w:marTop w:val="0"/>
      <w:marBottom w:val="0"/>
      <w:divBdr>
        <w:top w:val="none" w:sz="0" w:space="0" w:color="auto"/>
        <w:left w:val="none" w:sz="0" w:space="0" w:color="auto"/>
        <w:bottom w:val="none" w:sz="0" w:space="0" w:color="auto"/>
        <w:right w:val="none" w:sz="0" w:space="0" w:color="auto"/>
      </w:divBdr>
    </w:div>
    <w:div w:id="948320776">
      <w:bodyDiv w:val="1"/>
      <w:marLeft w:val="0"/>
      <w:marRight w:val="0"/>
      <w:marTop w:val="0"/>
      <w:marBottom w:val="0"/>
      <w:divBdr>
        <w:top w:val="none" w:sz="0" w:space="0" w:color="auto"/>
        <w:left w:val="none" w:sz="0" w:space="0" w:color="auto"/>
        <w:bottom w:val="none" w:sz="0" w:space="0" w:color="auto"/>
        <w:right w:val="none" w:sz="0" w:space="0" w:color="auto"/>
      </w:divBdr>
    </w:div>
    <w:div w:id="958417549">
      <w:bodyDiv w:val="1"/>
      <w:marLeft w:val="0"/>
      <w:marRight w:val="0"/>
      <w:marTop w:val="0"/>
      <w:marBottom w:val="0"/>
      <w:divBdr>
        <w:top w:val="none" w:sz="0" w:space="0" w:color="auto"/>
        <w:left w:val="none" w:sz="0" w:space="0" w:color="auto"/>
        <w:bottom w:val="none" w:sz="0" w:space="0" w:color="auto"/>
        <w:right w:val="none" w:sz="0" w:space="0" w:color="auto"/>
      </w:divBdr>
    </w:div>
    <w:div w:id="983198820">
      <w:bodyDiv w:val="1"/>
      <w:marLeft w:val="0"/>
      <w:marRight w:val="0"/>
      <w:marTop w:val="0"/>
      <w:marBottom w:val="0"/>
      <w:divBdr>
        <w:top w:val="none" w:sz="0" w:space="0" w:color="auto"/>
        <w:left w:val="none" w:sz="0" w:space="0" w:color="auto"/>
        <w:bottom w:val="none" w:sz="0" w:space="0" w:color="auto"/>
        <w:right w:val="none" w:sz="0" w:space="0" w:color="auto"/>
      </w:divBdr>
    </w:div>
    <w:div w:id="989141899">
      <w:bodyDiv w:val="1"/>
      <w:marLeft w:val="0"/>
      <w:marRight w:val="0"/>
      <w:marTop w:val="0"/>
      <w:marBottom w:val="0"/>
      <w:divBdr>
        <w:top w:val="none" w:sz="0" w:space="0" w:color="auto"/>
        <w:left w:val="none" w:sz="0" w:space="0" w:color="auto"/>
        <w:bottom w:val="none" w:sz="0" w:space="0" w:color="auto"/>
        <w:right w:val="none" w:sz="0" w:space="0" w:color="auto"/>
      </w:divBdr>
    </w:div>
    <w:div w:id="993606460">
      <w:bodyDiv w:val="1"/>
      <w:marLeft w:val="0"/>
      <w:marRight w:val="0"/>
      <w:marTop w:val="0"/>
      <w:marBottom w:val="0"/>
      <w:divBdr>
        <w:top w:val="none" w:sz="0" w:space="0" w:color="auto"/>
        <w:left w:val="none" w:sz="0" w:space="0" w:color="auto"/>
        <w:bottom w:val="none" w:sz="0" w:space="0" w:color="auto"/>
        <w:right w:val="none" w:sz="0" w:space="0" w:color="auto"/>
      </w:divBdr>
    </w:div>
    <w:div w:id="996035794">
      <w:bodyDiv w:val="1"/>
      <w:marLeft w:val="0"/>
      <w:marRight w:val="0"/>
      <w:marTop w:val="0"/>
      <w:marBottom w:val="0"/>
      <w:divBdr>
        <w:top w:val="none" w:sz="0" w:space="0" w:color="auto"/>
        <w:left w:val="none" w:sz="0" w:space="0" w:color="auto"/>
        <w:bottom w:val="none" w:sz="0" w:space="0" w:color="auto"/>
        <w:right w:val="none" w:sz="0" w:space="0" w:color="auto"/>
      </w:divBdr>
      <w:divsChild>
        <w:div w:id="707603188">
          <w:marLeft w:val="0"/>
          <w:marRight w:val="0"/>
          <w:marTop w:val="0"/>
          <w:marBottom w:val="0"/>
          <w:divBdr>
            <w:top w:val="none" w:sz="0" w:space="0" w:color="auto"/>
            <w:left w:val="none" w:sz="0" w:space="0" w:color="auto"/>
            <w:bottom w:val="none" w:sz="0" w:space="0" w:color="auto"/>
            <w:right w:val="none" w:sz="0" w:space="0" w:color="auto"/>
          </w:divBdr>
          <w:divsChild>
            <w:div w:id="2021927063">
              <w:marLeft w:val="0"/>
              <w:marRight w:val="0"/>
              <w:marTop w:val="0"/>
              <w:marBottom w:val="0"/>
              <w:divBdr>
                <w:top w:val="none" w:sz="0" w:space="0" w:color="auto"/>
                <w:left w:val="none" w:sz="0" w:space="0" w:color="auto"/>
                <w:bottom w:val="none" w:sz="0" w:space="0" w:color="auto"/>
                <w:right w:val="none" w:sz="0" w:space="0" w:color="auto"/>
              </w:divBdr>
              <w:divsChild>
                <w:div w:id="601259630">
                  <w:marLeft w:val="0"/>
                  <w:marRight w:val="0"/>
                  <w:marTop w:val="0"/>
                  <w:marBottom w:val="0"/>
                  <w:divBdr>
                    <w:top w:val="none" w:sz="0" w:space="0" w:color="auto"/>
                    <w:left w:val="none" w:sz="0" w:space="0" w:color="auto"/>
                    <w:bottom w:val="none" w:sz="0" w:space="0" w:color="auto"/>
                    <w:right w:val="none" w:sz="0" w:space="0" w:color="auto"/>
                  </w:divBdr>
                  <w:divsChild>
                    <w:div w:id="293604103">
                      <w:marLeft w:val="0"/>
                      <w:marRight w:val="0"/>
                      <w:marTop w:val="0"/>
                      <w:marBottom w:val="0"/>
                      <w:divBdr>
                        <w:top w:val="none" w:sz="0" w:space="0" w:color="auto"/>
                        <w:left w:val="none" w:sz="0" w:space="0" w:color="auto"/>
                        <w:bottom w:val="none" w:sz="0" w:space="0" w:color="auto"/>
                        <w:right w:val="none" w:sz="0" w:space="0" w:color="auto"/>
                      </w:divBdr>
                      <w:divsChild>
                        <w:div w:id="1909992081">
                          <w:marLeft w:val="0"/>
                          <w:marRight w:val="0"/>
                          <w:marTop w:val="0"/>
                          <w:marBottom w:val="0"/>
                          <w:divBdr>
                            <w:top w:val="none" w:sz="0" w:space="0" w:color="auto"/>
                            <w:left w:val="none" w:sz="0" w:space="0" w:color="auto"/>
                            <w:bottom w:val="none" w:sz="0" w:space="0" w:color="auto"/>
                            <w:right w:val="none" w:sz="0" w:space="0" w:color="auto"/>
                          </w:divBdr>
                          <w:divsChild>
                            <w:div w:id="1989746119">
                              <w:marLeft w:val="0"/>
                              <w:marRight w:val="0"/>
                              <w:marTop w:val="0"/>
                              <w:marBottom w:val="0"/>
                              <w:divBdr>
                                <w:top w:val="none" w:sz="0" w:space="0" w:color="auto"/>
                                <w:left w:val="none" w:sz="0" w:space="0" w:color="auto"/>
                                <w:bottom w:val="none" w:sz="0" w:space="0" w:color="auto"/>
                                <w:right w:val="none" w:sz="0" w:space="0" w:color="auto"/>
                              </w:divBdr>
                              <w:divsChild>
                                <w:div w:id="962226186">
                                  <w:marLeft w:val="0"/>
                                  <w:marRight w:val="0"/>
                                  <w:marTop w:val="0"/>
                                  <w:marBottom w:val="0"/>
                                  <w:divBdr>
                                    <w:top w:val="none" w:sz="0" w:space="0" w:color="auto"/>
                                    <w:left w:val="none" w:sz="0" w:space="0" w:color="auto"/>
                                    <w:bottom w:val="none" w:sz="0" w:space="0" w:color="auto"/>
                                    <w:right w:val="none" w:sz="0" w:space="0" w:color="auto"/>
                                  </w:divBdr>
                                  <w:divsChild>
                                    <w:div w:id="1219973464">
                                      <w:marLeft w:val="0"/>
                                      <w:marRight w:val="0"/>
                                      <w:marTop w:val="0"/>
                                      <w:marBottom w:val="0"/>
                                      <w:divBdr>
                                        <w:top w:val="none" w:sz="0" w:space="0" w:color="auto"/>
                                        <w:left w:val="none" w:sz="0" w:space="0" w:color="auto"/>
                                        <w:bottom w:val="none" w:sz="0" w:space="0" w:color="auto"/>
                                        <w:right w:val="none" w:sz="0" w:space="0" w:color="auto"/>
                                      </w:divBdr>
                                    </w:div>
                                    <w:div w:id="1766531256">
                                      <w:marLeft w:val="0"/>
                                      <w:marRight w:val="0"/>
                                      <w:marTop w:val="0"/>
                                      <w:marBottom w:val="0"/>
                                      <w:divBdr>
                                        <w:top w:val="none" w:sz="0" w:space="0" w:color="auto"/>
                                        <w:left w:val="none" w:sz="0" w:space="0" w:color="auto"/>
                                        <w:bottom w:val="none" w:sz="0" w:space="0" w:color="auto"/>
                                        <w:right w:val="none" w:sz="0" w:space="0" w:color="auto"/>
                                      </w:divBdr>
                                      <w:divsChild>
                                        <w:div w:id="892541920">
                                          <w:marLeft w:val="0"/>
                                          <w:marRight w:val="165"/>
                                          <w:marTop w:val="150"/>
                                          <w:marBottom w:val="0"/>
                                          <w:divBdr>
                                            <w:top w:val="none" w:sz="0" w:space="0" w:color="auto"/>
                                            <w:left w:val="none" w:sz="0" w:space="0" w:color="auto"/>
                                            <w:bottom w:val="none" w:sz="0" w:space="0" w:color="auto"/>
                                            <w:right w:val="none" w:sz="0" w:space="0" w:color="auto"/>
                                          </w:divBdr>
                                          <w:divsChild>
                                            <w:div w:id="700470523">
                                              <w:marLeft w:val="0"/>
                                              <w:marRight w:val="0"/>
                                              <w:marTop w:val="0"/>
                                              <w:marBottom w:val="0"/>
                                              <w:divBdr>
                                                <w:top w:val="none" w:sz="0" w:space="0" w:color="auto"/>
                                                <w:left w:val="none" w:sz="0" w:space="0" w:color="auto"/>
                                                <w:bottom w:val="none" w:sz="0" w:space="0" w:color="auto"/>
                                                <w:right w:val="none" w:sz="0" w:space="0" w:color="auto"/>
                                              </w:divBdr>
                                              <w:divsChild>
                                                <w:div w:id="10739661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280540">
      <w:bodyDiv w:val="1"/>
      <w:marLeft w:val="0"/>
      <w:marRight w:val="0"/>
      <w:marTop w:val="0"/>
      <w:marBottom w:val="0"/>
      <w:divBdr>
        <w:top w:val="none" w:sz="0" w:space="0" w:color="auto"/>
        <w:left w:val="none" w:sz="0" w:space="0" w:color="auto"/>
        <w:bottom w:val="none" w:sz="0" w:space="0" w:color="auto"/>
        <w:right w:val="none" w:sz="0" w:space="0" w:color="auto"/>
      </w:divBdr>
    </w:div>
    <w:div w:id="1011034007">
      <w:bodyDiv w:val="1"/>
      <w:marLeft w:val="0"/>
      <w:marRight w:val="0"/>
      <w:marTop w:val="0"/>
      <w:marBottom w:val="0"/>
      <w:divBdr>
        <w:top w:val="none" w:sz="0" w:space="0" w:color="auto"/>
        <w:left w:val="none" w:sz="0" w:space="0" w:color="auto"/>
        <w:bottom w:val="none" w:sz="0" w:space="0" w:color="auto"/>
        <w:right w:val="none" w:sz="0" w:space="0" w:color="auto"/>
      </w:divBdr>
    </w:div>
    <w:div w:id="1041513609">
      <w:bodyDiv w:val="1"/>
      <w:marLeft w:val="0"/>
      <w:marRight w:val="0"/>
      <w:marTop w:val="0"/>
      <w:marBottom w:val="0"/>
      <w:divBdr>
        <w:top w:val="none" w:sz="0" w:space="0" w:color="auto"/>
        <w:left w:val="none" w:sz="0" w:space="0" w:color="auto"/>
        <w:bottom w:val="none" w:sz="0" w:space="0" w:color="auto"/>
        <w:right w:val="none" w:sz="0" w:space="0" w:color="auto"/>
      </w:divBdr>
    </w:div>
    <w:div w:id="1042940595">
      <w:bodyDiv w:val="1"/>
      <w:marLeft w:val="0"/>
      <w:marRight w:val="0"/>
      <w:marTop w:val="0"/>
      <w:marBottom w:val="0"/>
      <w:divBdr>
        <w:top w:val="none" w:sz="0" w:space="0" w:color="auto"/>
        <w:left w:val="none" w:sz="0" w:space="0" w:color="auto"/>
        <w:bottom w:val="none" w:sz="0" w:space="0" w:color="auto"/>
        <w:right w:val="none" w:sz="0" w:space="0" w:color="auto"/>
      </w:divBdr>
    </w:div>
    <w:div w:id="1058819397">
      <w:bodyDiv w:val="1"/>
      <w:marLeft w:val="0"/>
      <w:marRight w:val="0"/>
      <w:marTop w:val="0"/>
      <w:marBottom w:val="0"/>
      <w:divBdr>
        <w:top w:val="none" w:sz="0" w:space="0" w:color="auto"/>
        <w:left w:val="none" w:sz="0" w:space="0" w:color="auto"/>
        <w:bottom w:val="none" w:sz="0" w:space="0" w:color="auto"/>
        <w:right w:val="none" w:sz="0" w:space="0" w:color="auto"/>
      </w:divBdr>
    </w:div>
    <w:div w:id="1066489746">
      <w:bodyDiv w:val="1"/>
      <w:marLeft w:val="0"/>
      <w:marRight w:val="0"/>
      <w:marTop w:val="0"/>
      <w:marBottom w:val="0"/>
      <w:divBdr>
        <w:top w:val="none" w:sz="0" w:space="0" w:color="auto"/>
        <w:left w:val="none" w:sz="0" w:space="0" w:color="auto"/>
        <w:bottom w:val="none" w:sz="0" w:space="0" w:color="auto"/>
        <w:right w:val="none" w:sz="0" w:space="0" w:color="auto"/>
      </w:divBdr>
    </w:div>
    <w:div w:id="1075709327">
      <w:bodyDiv w:val="1"/>
      <w:marLeft w:val="0"/>
      <w:marRight w:val="0"/>
      <w:marTop w:val="0"/>
      <w:marBottom w:val="0"/>
      <w:divBdr>
        <w:top w:val="none" w:sz="0" w:space="0" w:color="auto"/>
        <w:left w:val="none" w:sz="0" w:space="0" w:color="auto"/>
        <w:bottom w:val="none" w:sz="0" w:space="0" w:color="auto"/>
        <w:right w:val="none" w:sz="0" w:space="0" w:color="auto"/>
      </w:divBdr>
    </w:div>
    <w:div w:id="1094478572">
      <w:bodyDiv w:val="1"/>
      <w:marLeft w:val="0"/>
      <w:marRight w:val="0"/>
      <w:marTop w:val="0"/>
      <w:marBottom w:val="0"/>
      <w:divBdr>
        <w:top w:val="none" w:sz="0" w:space="0" w:color="auto"/>
        <w:left w:val="none" w:sz="0" w:space="0" w:color="auto"/>
        <w:bottom w:val="none" w:sz="0" w:space="0" w:color="auto"/>
        <w:right w:val="none" w:sz="0" w:space="0" w:color="auto"/>
      </w:divBdr>
    </w:div>
    <w:div w:id="1106147596">
      <w:bodyDiv w:val="1"/>
      <w:marLeft w:val="0"/>
      <w:marRight w:val="0"/>
      <w:marTop w:val="0"/>
      <w:marBottom w:val="0"/>
      <w:divBdr>
        <w:top w:val="none" w:sz="0" w:space="0" w:color="auto"/>
        <w:left w:val="none" w:sz="0" w:space="0" w:color="auto"/>
        <w:bottom w:val="none" w:sz="0" w:space="0" w:color="auto"/>
        <w:right w:val="none" w:sz="0" w:space="0" w:color="auto"/>
      </w:divBdr>
    </w:div>
    <w:div w:id="1113667565">
      <w:bodyDiv w:val="1"/>
      <w:marLeft w:val="0"/>
      <w:marRight w:val="0"/>
      <w:marTop w:val="0"/>
      <w:marBottom w:val="0"/>
      <w:divBdr>
        <w:top w:val="none" w:sz="0" w:space="0" w:color="auto"/>
        <w:left w:val="none" w:sz="0" w:space="0" w:color="auto"/>
        <w:bottom w:val="none" w:sz="0" w:space="0" w:color="auto"/>
        <w:right w:val="none" w:sz="0" w:space="0" w:color="auto"/>
      </w:divBdr>
    </w:div>
    <w:div w:id="1119758813">
      <w:bodyDiv w:val="1"/>
      <w:marLeft w:val="0"/>
      <w:marRight w:val="0"/>
      <w:marTop w:val="0"/>
      <w:marBottom w:val="0"/>
      <w:divBdr>
        <w:top w:val="none" w:sz="0" w:space="0" w:color="auto"/>
        <w:left w:val="none" w:sz="0" w:space="0" w:color="auto"/>
        <w:bottom w:val="none" w:sz="0" w:space="0" w:color="auto"/>
        <w:right w:val="none" w:sz="0" w:space="0" w:color="auto"/>
      </w:divBdr>
    </w:div>
    <w:div w:id="1125078187">
      <w:bodyDiv w:val="1"/>
      <w:marLeft w:val="0"/>
      <w:marRight w:val="0"/>
      <w:marTop w:val="0"/>
      <w:marBottom w:val="0"/>
      <w:divBdr>
        <w:top w:val="none" w:sz="0" w:space="0" w:color="auto"/>
        <w:left w:val="none" w:sz="0" w:space="0" w:color="auto"/>
        <w:bottom w:val="none" w:sz="0" w:space="0" w:color="auto"/>
        <w:right w:val="none" w:sz="0" w:space="0" w:color="auto"/>
      </w:divBdr>
    </w:div>
    <w:div w:id="1128546656">
      <w:bodyDiv w:val="1"/>
      <w:marLeft w:val="0"/>
      <w:marRight w:val="0"/>
      <w:marTop w:val="0"/>
      <w:marBottom w:val="0"/>
      <w:divBdr>
        <w:top w:val="none" w:sz="0" w:space="0" w:color="auto"/>
        <w:left w:val="none" w:sz="0" w:space="0" w:color="auto"/>
        <w:bottom w:val="none" w:sz="0" w:space="0" w:color="auto"/>
        <w:right w:val="none" w:sz="0" w:space="0" w:color="auto"/>
      </w:divBdr>
    </w:div>
    <w:div w:id="1144855101">
      <w:bodyDiv w:val="1"/>
      <w:marLeft w:val="0"/>
      <w:marRight w:val="0"/>
      <w:marTop w:val="0"/>
      <w:marBottom w:val="0"/>
      <w:divBdr>
        <w:top w:val="none" w:sz="0" w:space="0" w:color="auto"/>
        <w:left w:val="none" w:sz="0" w:space="0" w:color="auto"/>
        <w:bottom w:val="none" w:sz="0" w:space="0" w:color="auto"/>
        <w:right w:val="none" w:sz="0" w:space="0" w:color="auto"/>
      </w:divBdr>
    </w:div>
    <w:div w:id="1145393156">
      <w:bodyDiv w:val="1"/>
      <w:marLeft w:val="0"/>
      <w:marRight w:val="0"/>
      <w:marTop w:val="0"/>
      <w:marBottom w:val="0"/>
      <w:divBdr>
        <w:top w:val="none" w:sz="0" w:space="0" w:color="auto"/>
        <w:left w:val="none" w:sz="0" w:space="0" w:color="auto"/>
        <w:bottom w:val="none" w:sz="0" w:space="0" w:color="auto"/>
        <w:right w:val="none" w:sz="0" w:space="0" w:color="auto"/>
      </w:divBdr>
    </w:div>
    <w:div w:id="1159661825">
      <w:bodyDiv w:val="1"/>
      <w:marLeft w:val="0"/>
      <w:marRight w:val="0"/>
      <w:marTop w:val="0"/>
      <w:marBottom w:val="0"/>
      <w:divBdr>
        <w:top w:val="none" w:sz="0" w:space="0" w:color="auto"/>
        <w:left w:val="none" w:sz="0" w:space="0" w:color="auto"/>
        <w:bottom w:val="none" w:sz="0" w:space="0" w:color="auto"/>
        <w:right w:val="none" w:sz="0" w:space="0" w:color="auto"/>
      </w:divBdr>
    </w:div>
    <w:div w:id="1163471041">
      <w:bodyDiv w:val="1"/>
      <w:marLeft w:val="0"/>
      <w:marRight w:val="0"/>
      <w:marTop w:val="0"/>
      <w:marBottom w:val="0"/>
      <w:divBdr>
        <w:top w:val="none" w:sz="0" w:space="0" w:color="auto"/>
        <w:left w:val="none" w:sz="0" w:space="0" w:color="auto"/>
        <w:bottom w:val="none" w:sz="0" w:space="0" w:color="auto"/>
        <w:right w:val="none" w:sz="0" w:space="0" w:color="auto"/>
      </w:divBdr>
    </w:div>
    <w:div w:id="1165706261">
      <w:bodyDiv w:val="1"/>
      <w:marLeft w:val="0"/>
      <w:marRight w:val="0"/>
      <w:marTop w:val="0"/>
      <w:marBottom w:val="0"/>
      <w:divBdr>
        <w:top w:val="none" w:sz="0" w:space="0" w:color="auto"/>
        <w:left w:val="none" w:sz="0" w:space="0" w:color="auto"/>
        <w:bottom w:val="none" w:sz="0" w:space="0" w:color="auto"/>
        <w:right w:val="none" w:sz="0" w:space="0" w:color="auto"/>
      </w:divBdr>
    </w:div>
    <w:div w:id="1172331152">
      <w:bodyDiv w:val="1"/>
      <w:marLeft w:val="0"/>
      <w:marRight w:val="0"/>
      <w:marTop w:val="0"/>
      <w:marBottom w:val="0"/>
      <w:divBdr>
        <w:top w:val="none" w:sz="0" w:space="0" w:color="auto"/>
        <w:left w:val="none" w:sz="0" w:space="0" w:color="auto"/>
        <w:bottom w:val="none" w:sz="0" w:space="0" w:color="auto"/>
        <w:right w:val="none" w:sz="0" w:space="0" w:color="auto"/>
      </w:divBdr>
    </w:div>
    <w:div w:id="1203831948">
      <w:bodyDiv w:val="1"/>
      <w:marLeft w:val="0"/>
      <w:marRight w:val="0"/>
      <w:marTop w:val="0"/>
      <w:marBottom w:val="0"/>
      <w:divBdr>
        <w:top w:val="none" w:sz="0" w:space="0" w:color="auto"/>
        <w:left w:val="none" w:sz="0" w:space="0" w:color="auto"/>
        <w:bottom w:val="none" w:sz="0" w:space="0" w:color="auto"/>
        <w:right w:val="none" w:sz="0" w:space="0" w:color="auto"/>
      </w:divBdr>
    </w:div>
    <w:div w:id="1211110533">
      <w:bodyDiv w:val="1"/>
      <w:marLeft w:val="0"/>
      <w:marRight w:val="0"/>
      <w:marTop w:val="0"/>
      <w:marBottom w:val="0"/>
      <w:divBdr>
        <w:top w:val="none" w:sz="0" w:space="0" w:color="auto"/>
        <w:left w:val="none" w:sz="0" w:space="0" w:color="auto"/>
        <w:bottom w:val="none" w:sz="0" w:space="0" w:color="auto"/>
        <w:right w:val="none" w:sz="0" w:space="0" w:color="auto"/>
      </w:divBdr>
    </w:div>
    <w:div w:id="1219585218">
      <w:bodyDiv w:val="1"/>
      <w:marLeft w:val="0"/>
      <w:marRight w:val="0"/>
      <w:marTop w:val="0"/>
      <w:marBottom w:val="0"/>
      <w:divBdr>
        <w:top w:val="none" w:sz="0" w:space="0" w:color="auto"/>
        <w:left w:val="none" w:sz="0" w:space="0" w:color="auto"/>
        <w:bottom w:val="none" w:sz="0" w:space="0" w:color="auto"/>
        <w:right w:val="none" w:sz="0" w:space="0" w:color="auto"/>
      </w:divBdr>
    </w:div>
    <w:div w:id="1219707137">
      <w:bodyDiv w:val="1"/>
      <w:marLeft w:val="0"/>
      <w:marRight w:val="0"/>
      <w:marTop w:val="0"/>
      <w:marBottom w:val="0"/>
      <w:divBdr>
        <w:top w:val="none" w:sz="0" w:space="0" w:color="auto"/>
        <w:left w:val="none" w:sz="0" w:space="0" w:color="auto"/>
        <w:bottom w:val="none" w:sz="0" w:space="0" w:color="auto"/>
        <w:right w:val="none" w:sz="0" w:space="0" w:color="auto"/>
      </w:divBdr>
    </w:div>
    <w:div w:id="1241871989">
      <w:bodyDiv w:val="1"/>
      <w:marLeft w:val="0"/>
      <w:marRight w:val="0"/>
      <w:marTop w:val="0"/>
      <w:marBottom w:val="0"/>
      <w:divBdr>
        <w:top w:val="none" w:sz="0" w:space="0" w:color="auto"/>
        <w:left w:val="none" w:sz="0" w:space="0" w:color="auto"/>
        <w:bottom w:val="none" w:sz="0" w:space="0" w:color="auto"/>
        <w:right w:val="none" w:sz="0" w:space="0" w:color="auto"/>
      </w:divBdr>
    </w:div>
    <w:div w:id="1261336440">
      <w:bodyDiv w:val="1"/>
      <w:marLeft w:val="0"/>
      <w:marRight w:val="0"/>
      <w:marTop w:val="0"/>
      <w:marBottom w:val="0"/>
      <w:divBdr>
        <w:top w:val="none" w:sz="0" w:space="0" w:color="auto"/>
        <w:left w:val="none" w:sz="0" w:space="0" w:color="auto"/>
        <w:bottom w:val="none" w:sz="0" w:space="0" w:color="auto"/>
        <w:right w:val="none" w:sz="0" w:space="0" w:color="auto"/>
      </w:divBdr>
    </w:div>
    <w:div w:id="1261916671">
      <w:bodyDiv w:val="1"/>
      <w:marLeft w:val="0"/>
      <w:marRight w:val="0"/>
      <w:marTop w:val="0"/>
      <w:marBottom w:val="0"/>
      <w:divBdr>
        <w:top w:val="none" w:sz="0" w:space="0" w:color="auto"/>
        <w:left w:val="none" w:sz="0" w:space="0" w:color="auto"/>
        <w:bottom w:val="none" w:sz="0" w:space="0" w:color="auto"/>
        <w:right w:val="none" w:sz="0" w:space="0" w:color="auto"/>
      </w:divBdr>
    </w:div>
    <w:div w:id="1273442358">
      <w:bodyDiv w:val="1"/>
      <w:marLeft w:val="0"/>
      <w:marRight w:val="0"/>
      <w:marTop w:val="0"/>
      <w:marBottom w:val="0"/>
      <w:divBdr>
        <w:top w:val="none" w:sz="0" w:space="0" w:color="auto"/>
        <w:left w:val="none" w:sz="0" w:space="0" w:color="auto"/>
        <w:bottom w:val="none" w:sz="0" w:space="0" w:color="auto"/>
        <w:right w:val="none" w:sz="0" w:space="0" w:color="auto"/>
      </w:divBdr>
    </w:div>
    <w:div w:id="1290477684">
      <w:bodyDiv w:val="1"/>
      <w:marLeft w:val="0"/>
      <w:marRight w:val="0"/>
      <w:marTop w:val="0"/>
      <w:marBottom w:val="0"/>
      <w:divBdr>
        <w:top w:val="none" w:sz="0" w:space="0" w:color="auto"/>
        <w:left w:val="none" w:sz="0" w:space="0" w:color="auto"/>
        <w:bottom w:val="none" w:sz="0" w:space="0" w:color="auto"/>
        <w:right w:val="none" w:sz="0" w:space="0" w:color="auto"/>
      </w:divBdr>
    </w:div>
    <w:div w:id="1300260897">
      <w:bodyDiv w:val="1"/>
      <w:marLeft w:val="0"/>
      <w:marRight w:val="0"/>
      <w:marTop w:val="0"/>
      <w:marBottom w:val="0"/>
      <w:divBdr>
        <w:top w:val="none" w:sz="0" w:space="0" w:color="auto"/>
        <w:left w:val="none" w:sz="0" w:space="0" w:color="auto"/>
        <w:bottom w:val="none" w:sz="0" w:space="0" w:color="auto"/>
        <w:right w:val="none" w:sz="0" w:space="0" w:color="auto"/>
      </w:divBdr>
    </w:div>
    <w:div w:id="1309557271">
      <w:bodyDiv w:val="1"/>
      <w:marLeft w:val="0"/>
      <w:marRight w:val="0"/>
      <w:marTop w:val="0"/>
      <w:marBottom w:val="0"/>
      <w:divBdr>
        <w:top w:val="none" w:sz="0" w:space="0" w:color="auto"/>
        <w:left w:val="none" w:sz="0" w:space="0" w:color="auto"/>
        <w:bottom w:val="none" w:sz="0" w:space="0" w:color="auto"/>
        <w:right w:val="none" w:sz="0" w:space="0" w:color="auto"/>
      </w:divBdr>
    </w:div>
    <w:div w:id="1311903974">
      <w:bodyDiv w:val="1"/>
      <w:marLeft w:val="0"/>
      <w:marRight w:val="0"/>
      <w:marTop w:val="0"/>
      <w:marBottom w:val="0"/>
      <w:divBdr>
        <w:top w:val="none" w:sz="0" w:space="0" w:color="auto"/>
        <w:left w:val="none" w:sz="0" w:space="0" w:color="auto"/>
        <w:bottom w:val="none" w:sz="0" w:space="0" w:color="auto"/>
        <w:right w:val="none" w:sz="0" w:space="0" w:color="auto"/>
      </w:divBdr>
    </w:div>
    <w:div w:id="1313951800">
      <w:bodyDiv w:val="1"/>
      <w:marLeft w:val="0"/>
      <w:marRight w:val="0"/>
      <w:marTop w:val="0"/>
      <w:marBottom w:val="0"/>
      <w:divBdr>
        <w:top w:val="none" w:sz="0" w:space="0" w:color="auto"/>
        <w:left w:val="none" w:sz="0" w:space="0" w:color="auto"/>
        <w:bottom w:val="none" w:sz="0" w:space="0" w:color="auto"/>
        <w:right w:val="none" w:sz="0" w:space="0" w:color="auto"/>
      </w:divBdr>
    </w:div>
    <w:div w:id="1325234509">
      <w:bodyDiv w:val="1"/>
      <w:marLeft w:val="0"/>
      <w:marRight w:val="0"/>
      <w:marTop w:val="0"/>
      <w:marBottom w:val="0"/>
      <w:divBdr>
        <w:top w:val="none" w:sz="0" w:space="0" w:color="auto"/>
        <w:left w:val="none" w:sz="0" w:space="0" w:color="auto"/>
        <w:bottom w:val="none" w:sz="0" w:space="0" w:color="auto"/>
        <w:right w:val="none" w:sz="0" w:space="0" w:color="auto"/>
      </w:divBdr>
    </w:div>
    <w:div w:id="1333289716">
      <w:bodyDiv w:val="1"/>
      <w:marLeft w:val="0"/>
      <w:marRight w:val="0"/>
      <w:marTop w:val="0"/>
      <w:marBottom w:val="0"/>
      <w:divBdr>
        <w:top w:val="none" w:sz="0" w:space="0" w:color="auto"/>
        <w:left w:val="none" w:sz="0" w:space="0" w:color="auto"/>
        <w:bottom w:val="none" w:sz="0" w:space="0" w:color="auto"/>
        <w:right w:val="none" w:sz="0" w:space="0" w:color="auto"/>
      </w:divBdr>
    </w:div>
    <w:div w:id="1342781271">
      <w:bodyDiv w:val="1"/>
      <w:marLeft w:val="0"/>
      <w:marRight w:val="0"/>
      <w:marTop w:val="0"/>
      <w:marBottom w:val="0"/>
      <w:divBdr>
        <w:top w:val="none" w:sz="0" w:space="0" w:color="auto"/>
        <w:left w:val="none" w:sz="0" w:space="0" w:color="auto"/>
        <w:bottom w:val="none" w:sz="0" w:space="0" w:color="auto"/>
        <w:right w:val="none" w:sz="0" w:space="0" w:color="auto"/>
      </w:divBdr>
    </w:div>
    <w:div w:id="1349257621">
      <w:bodyDiv w:val="1"/>
      <w:marLeft w:val="0"/>
      <w:marRight w:val="0"/>
      <w:marTop w:val="0"/>
      <w:marBottom w:val="0"/>
      <w:divBdr>
        <w:top w:val="none" w:sz="0" w:space="0" w:color="auto"/>
        <w:left w:val="none" w:sz="0" w:space="0" w:color="auto"/>
        <w:bottom w:val="none" w:sz="0" w:space="0" w:color="auto"/>
        <w:right w:val="none" w:sz="0" w:space="0" w:color="auto"/>
      </w:divBdr>
    </w:div>
    <w:div w:id="1356930951">
      <w:bodyDiv w:val="1"/>
      <w:marLeft w:val="0"/>
      <w:marRight w:val="0"/>
      <w:marTop w:val="0"/>
      <w:marBottom w:val="0"/>
      <w:divBdr>
        <w:top w:val="none" w:sz="0" w:space="0" w:color="auto"/>
        <w:left w:val="none" w:sz="0" w:space="0" w:color="auto"/>
        <w:bottom w:val="none" w:sz="0" w:space="0" w:color="auto"/>
        <w:right w:val="none" w:sz="0" w:space="0" w:color="auto"/>
      </w:divBdr>
    </w:div>
    <w:div w:id="1363675303">
      <w:bodyDiv w:val="1"/>
      <w:marLeft w:val="0"/>
      <w:marRight w:val="0"/>
      <w:marTop w:val="0"/>
      <w:marBottom w:val="0"/>
      <w:divBdr>
        <w:top w:val="none" w:sz="0" w:space="0" w:color="auto"/>
        <w:left w:val="none" w:sz="0" w:space="0" w:color="auto"/>
        <w:bottom w:val="none" w:sz="0" w:space="0" w:color="auto"/>
        <w:right w:val="none" w:sz="0" w:space="0" w:color="auto"/>
      </w:divBdr>
    </w:div>
    <w:div w:id="1380393476">
      <w:bodyDiv w:val="1"/>
      <w:marLeft w:val="0"/>
      <w:marRight w:val="0"/>
      <w:marTop w:val="0"/>
      <w:marBottom w:val="0"/>
      <w:divBdr>
        <w:top w:val="none" w:sz="0" w:space="0" w:color="auto"/>
        <w:left w:val="none" w:sz="0" w:space="0" w:color="auto"/>
        <w:bottom w:val="none" w:sz="0" w:space="0" w:color="auto"/>
        <w:right w:val="none" w:sz="0" w:space="0" w:color="auto"/>
      </w:divBdr>
    </w:div>
    <w:div w:id="1392968675">
      <w:bodyDiv w:val="1"/>
      <w:marLeft w:val="0"/>
      <w:marRight w:val="0"/>
      <w:marTop w:val="0"/>
      <w:marBottom w:val="0"/>
      <w:divBdr>
        <w:top w:val="none" w:sz="0" w:space="0" w:color="auto"/>
        <w:left w:val="none" w:sz="0" w:space="0" w:color="auto"/>
        <w:bottom w:val="none" w:sz="0" w:space="0" w:color="auto"/>
        <w:right w:val="none" w:sz="0" w:space="0" w:color="auto"/>
      </w:divBdr>
    </w:div>
    <w:div w:id="1405563017">
      <w:bodyDiv w:val="1"/>
      <w:marLeft w:val="0"/>
      <w:marRight w:val="0"/>
      <w:marTop w:val="0"/>
      <w:marBottom w:val="0"/>
      <w:divBdr>
        <w:top w:val="none" w:sz="0" w:space="0" w:color="auto"/>
        <w:left w:val="none" w:sz="0" w:space="0" w:color="auto"/>
        <w:bottom w:val="none" w:sz="0" w:space="0" w:color="auto"/>
        <w:right w:val="none" w:sz="0" w:space="0" w:color="auto"/>
      </w:divBdr>
    </w:div>
    <w:div w:id="1407729621">
      <w:bodyDiv w:val="1"/>
      <w:marLeft w:val="0"/>
      <w:marRight w:val="0"/>
      <w:marTop w:val="0"/>
      <w:marBottom w:val="0"/>
      <w:divBdr>
        <w:top w:val="none" w:sz="0" w:space="0" w:color="auto"/>
        <w:left w:val="none" w:sz="0" w:space="0" w:color="auto"/>
        <w:bottom w:val="none" w:sz="0" w:space="0" w:color="auto"/>
        <w:right w:val="none" w:sz="0" w:space="0" w:color="auto"/>
      </w:divBdr>
    </w:div>
    <w:div w:id="1424649763">
      <w:bodyDiv w:val="1"/>
      <w:marLeft w:val="0"/>
      <w:marRight w:val="0"/>
      <w:marTop w:val="0"/>
      <w:marBottom w:val="0"/>
      <w:divBdr>
        <w:top w:val="none" w:sz="0" w:space="0" w:color="auto"/>
        <w:left w:val="none" w:sz="0" w:space="0" w:color="auto"/>
        <w:bottom w:val="none" w:sz="0" w:space="0" w:color="auto"/>
        <w:right w:val="none" w:sz="0" w:space="0" w:color="auto"/>
      </w:divBdr>
    </w:div>
    <w:div w:id="1425223642">
      <w:bodyDiv w:val="1"/>
      <w:marLeft w:val="0"/>
      <w:marRight w:val="0"/>
      <w:marTop w:val="0"/>
      <w:marBottom w:val="0"/>
      <w:divBdr>
        <w:top w:val="none" w:sz="0" w:space="0" w:color="auto"/>
        <w:left w:val="none" w:sz="0" w:space="0" w:color="auto"/>
        <w:bottom w:val="none" w:sz="0" w:space="0" w:color="auto"/>
        <w:right w:val="none" w:sz="0" w:space="0" w:color="auto"/>
      </w:divBdr>
    </w:div>
    <w:div w:id="1444113453">
      <w:bodyDiv w:val="1"/>
      <w:marLeft w:val="0"/>
      <w:marRight w:val="0"/>
      <w:marTop w:val="0"/>
      <w:marBottom w:val="0"/>
      <w:divBdr>
        <w:top w:val="none" w:sz="0" w:space="0" w:color="auto"/>
        <w:left w:val="none" w:sz="0" w:space="0" w:color="auto"/>
        <w:bottom w:val="none" w:sz="0" w:space="0" w:color="auto"/>
        <w:right w:val="none" w:sz="0" w:space="0" w:color="auto"/>
      </w:divBdr>
    </w:div>
    <w:div w:id="1445465857">
      <w:bodyDiv w:val="1"/>
      <w:marLeft w:val="0"/>
      <w:marRight w:val="0"/>
      <w:marTop w:val="0"/>
      <w:marBottom w:val="0"/>
      <w:divBdr>
        <w:top w:val="none" w:sz="0" w:space="0" w:color="auto"/>
        <w:left w:val="none" w:sz="0" w:space="0" w:color="auto"/>
        <w:bottom w:val="none" w:sz="0" w:space="0" w:color="auto"/>
        <w:right w:val="none" w:sz="0" w:space="0" w:color="auto"/>
      </w:divBdr>
    </w:div>
    <w:div w:id="1447889104">
      <w:bodyDiv w:val="1"/>
      <w:marLeft w:val="0"/>
      <w:marRight w:val="0"/>
      <w:marTop w:val="0"/>
      <w:marBottom w:val="0"/>
      <w:divBdr>
        <w:top w:val="none" w:sz="0" w:space="0" w:color="auto"/>
        <w:left w:val="none" w:sz="0" w:space="0" w:color="auto"/>
        <w:bottom w:val="none" w:sz="0" w:space="0" w:color="auto"/>
        <w:right w:val="none" w:sz="0" w:space="0" w:color="auto"/>
      </w:divBdr>
    </w:div>
    <w:div w:id="1486506906">
      <w:bodyDiv w:val="1"/>
      <w:marLeft w:val="0"/>
      <w:marRight w:val="0"/>
      <w:marTop w:val="0"/>
      <w:marBottom w:val="0"/>
      <w:divBdr>
        <w:top w:val="none" w:sz="0" w:space="0" w:color="auto"/>
        <w:left w:val="none" w:sz="0" w:space="0" w:color="auto"/>
        <w:bottom w:val="none" w:sz="0" w:space="0" w:color="auto"/>
        <w:right w:val="none" w:sz="0" w:space="0" w:color="auto"/>
      </w:divBdr>
    </w:div>
    <w:div w:id="1492678025">
      <w:bodyDiv w:val="1"/>
      <w:marLeft w:val="0"/>
      <w:marRight w:val="0"/>
      <w:marTop w:val="0"/>
      <w:marBottom w:val="0"/>
      <w:divBdr>
        <w:top w:val="none" w:sz="0" w:space="0" w:color="auto"/>
        <w:left w:val="none" w:sz="0" w:space="0" w:color="auto"/>
        <w:bottom w:val="none" w:sz="0" w:space="0" w:color="auto"/>
        <w:right w:val="none" w:sz="0" w:space="0" w:color="auto"/>
      </w:divBdr>
    </w:div>
    <w:div w:id="1492939482">
      <w:bodyDiv w:val="1"/>
      <w:marLeft w:val="0"/>
      <w:marRight w:val="0"/>
      <w:marTop w:val="0"/>
      <w:marBottom w:val="0"/>
      <w:divBdr>
        <w:top w:val="none" w:sz="0" w:space="0" w:color="auto"/>
        <w:left w:val="none" w:sz="0" w:space="0" w:color="auto"/>
        <w:bottom w:val="none" w:sz="0" w:space="0" w:color="auto"/>
        <w:right w:val="none" w:sz="0" w:space="0" w:color="auto"/>
      </w:divBdr>
    </w:div>
    <w:div w:id="1494488078">
      <w:bodyDiv w:val="1"/>
      <w:marLeft w:val="0"/>
      <w:marRight w:val="0"/>
      <w:marTop w:val="0"/>
      <w:marBottom w:val="0"/>
      <w:divBdr>
        <w:top w:val="none" w:sz="0" w:space="0" w:color="auto"/>
        <w:left w:val="none" w:sz="0" w:space="0" w:color="auto"/>
        <w:bottom w:val="none" w:sz="0" w:space="0" w:color="auto"/>
        <w:right w:val="none" w:sz="0" w:space="0" w:color="auto"/>
      </w:divBdr>
    </w:div>
    <w:div w:id="1500582854">
      <w:bodyDiv w:val="1"/>
      <w:marLeft w:val="0"/>
      <w:marRight w:val="0"/>
      <w:marTop w:val="0"/>
      <w:marBottom w:val="0"/>
      <w:divBdr>
        <w:top w:val="none" w:sz="0" w:space="0" w:color="auto"/>
        <w:left w:val="none" w:sz="0" w:space="0" w:color="auto"/>
        <w:bottom w:val="none" w:sz="0" w:space="0" w:color="auto"/>
        <w:right w:val="none" w:sz="0" w:space="0" w:color="auto"/>
      </w:divBdr>
    </w:div>
    <w:div w:id="1509057162">
      <w:bodyDiv w:val="1"/>
      <w:marLeft w:val="0"/>
      <w:marRight w:val="0"/>
      <w:marTop w:val="0"/>
      <w:marBottom w:val="0"/>
      <w:divBdr>
        <w:top w:val="none" w:sz="0" w:space="0" w:color="auto"/>
        <w:left w:val="none" w:sz="0" w:space="0" w:color="auto"/>
        <w:bottom w:val="none" w:sz="0" w:space="0" w:color="auto"/>
        <w:right w:val="none" w:sz="0" w:space="0" w:color="auto"/>
      </w:divBdr>
    </w:div>
    <w:div w:id="1518076981">
      <w:bodyDiv w:val="1"/>
      <w:marLeft w:val="0"/>
      <w:marRight w:val="0"/>
      <w:marTop w:val="0"/>
      <w:marBottom w:val="0"/>
      <w:divBdr>
        <w:top w:val="none" w:sz="0" w:space="0" w:color="auto"/>
        <w:left w:val="none" w:sz="0" w:space="0" w:color="auto"/>
        <w:bottom w:val="none" w:sz="0" w:space="0" w:color="auto"/>
        <w:right w:val="none" w:sz="0" w:space="0" w:color="auto"/>
      </w:divBdr>
    </w:div>
    <w:div w:id="1532373542">
      <w:bodyDiv w:val="1"/>
      <w:marLeft w:val="0"/>
      <w:marRight w:val="0"/>
      <w:marTop w:val="0"/>
      <w:marBottom w:val="0"/>
      <w:divBdr>
        <w:top w:val="none" w:sz="0" w:space="0" w:color="auto"/>
        <w:left w:val="none" w:sz="0" w:space="0" w:color="auto"/>
        <w:bottom w:val="none" w:sz="0" w:space="0" w:color="auto"/>
        <w:right w:val="none" w:sz="0" w:space="0" w:color="auto"/>
      </w:divBdr>
    </w:div>
    <w:div w:id="1533109006">
      <w:bodyDiv w:val="1"/>
      <w:marLeft w:val="0"/>
      <w:marRight w:val="0"/>
      <w:marTop w:val="0"/>
      <w:marBottom w:val="0"/>
      <w:divBdr>
        <w:top w:val="none" w:sz="0" w:space="0" w:color="auto"/>
        <w:left w:val="none" w:sz="0" w:space="0" w:color="auto"/>
        <w:bottom w:val="none" w:sz="0" w:space="0" w:color="auto"/>
        <w:right w:val="none" w:sz="0" w:space="0" w:color="auto"/>
      </w:divBdr>
    </w:div>
    <w:div w:id="1533834680">
      <w:bodyDiv w:val="1"/>
      <w:marLeft w:val="0"/>
      <w:marRight w:val="0"/>
      <w:marTop w:val="0"/>
      <w:marBottom w:val="0"/>
      <w:divBdr>
        <w:top w:val="none" w:sz="0" w:space="0" w:color="auto"/>
        <w:left w:val="none" w:sz="0" w:space="0" w:color="auto"/>
        <w:bottom w:val="none" w:sz="0" w:space="0" w:color="auto"/>
        <w:right w:val="none" w:sz="0" w:space="0" w:color="auto"/>
      </w:divBdr>
    </w:div>
    <w:div w:id="1537353300">
      <w:bodyDiv w:val="1"/>
      <w:marLeft w:val="0"/>
      <w:marRight w:val="0"/>
      <w:marTop w:val="0"/>
      <w:marBottom w:val="0"/>
      <w:divBdr>
        <w:top w:val="none" w:sz="0" w:space="0" w:color="auto"/>
        <w:left w:val="none" w:sz="0" w:space="0" w:color="auto"/>
        <w:bottom w:val="none" w:sz="0" w:space="0" w:color="auto"/>
        <w:right w:val="none" w:sz="0" w:space="0" w:color="auto"/>
      </w:divBdr>
    </w:div>
    <w:div w:id="1539270734">
      <w:bodyDiv w:val="1"/>
      <w:marLeft w:val="0"/>
      <w:marRight w:val="0"/>
      <w:marTop w:val="0"/>
      <w:marBottom w:val="0"/>
      <w:divBdr>
        <w:top w:val="none" w:sz="0" w:space="0" w:color="auto"/>
        <w:left w:val="none" w:sz="0" w:space="0" w:color="auto"/>
        <w:bottom w:val="none" w:sz="0" w:space="0" w:color="auto"/>
        <w:right w:val="none" w:sz="0" w:space="0" w:color="auto"/>
      </w:divBdr>
    </w:div>
    <w:div w:id="1548177548">
      <w:bodyDiv w:val="1"/>
      <w:marLeft w:val="0"/>
      <w:marRight w:val="0"/>
      <w:marTop w:val="0"/>
      <w:marBottom w:val="0"/>
      <w:divBdr>
        <w:top w:val="none" w:sz="0" w:space="0" w:color="auto"/>
        <w:left w:val="none" w:sz="0" w:space="0" w:color="auto"/>
        <w:bottom w:val="none" w:sz="0" w:space="0" w:color="auto"/>
        <w:right w:val="none" w:sz="0" w:space="0" w:color="auto"/>
      </w:divBdr>
    </w:div>
    <w:div w:id="1591352892">
      <w:bodyDiv w:val="1"/>
      <w:marLeft w:val="0"/>
      <w:marRight w:val="0"/>
      <w:marTop w:val="0"/>
      <w:marBottom w:val="0"/>
      <w:divBdr>
        <w:top w:val="none" w:sz="0" w:space="0" w:color="auto"/>
        <w:left w:val="none" w:sz="0" w:space="0" w:color="auto"/>
        <w:bottom w:val="none" w:sz="0" w:space="0" w:color="auto"/>
        <w:right w:val="none" w:sz="0" w:space="0" w:color="auto"/>
      </w:divBdr>
    </w:div>
    <w:div w:id="1592084459">
      <w:bodyDiv w:val="1"/>
      <w:marLeft w:val="0"/>
      <w:marRight w:val="0"/>
      <w:marTop w:val="0"/>
      <w:marBottom w:val="0"/>
      <w:divBdr>
        <w:top w:val="none" w:sz="0" w:space="0" w:color="auto"/>
        <w:left w:val="none" w:sz="0" w:space="0" w:color="auto"/>
        <w:bottom w:val="none" w:sz="0" w:space="0" w:color="auto"/>
        <w:right w:val="none" w:sz="0" w:space="0" w:color="auto"/>
      </w:divBdr>
    </w:div>
    <w:div w:id="1592928495">
      <w:bodyDiv w:val="1"/>
      <w:marLeft w:val="0"/>
      <w:marRight w:val="0"/>
      <w:marTop w:val="0"/>
      <w:marBottom w:val="0"/>
      <w:divBdr>
        <w:top w:val="none" w:sz="0" w:space="0" w:color="auto"/>
        <w:left w:val="none" w:sz="0" w:space="0" w:color="auto"/>
        <w:bottom w:val="none" w:sz="0" w:space="0" w:color="auto"/>
        <w:right w:val="none" w:sz="0" w:space="0" w:color="auto"/>
      </w:divBdr>
    </w:div>
    <w:div w:id="1627393505">
      <w:bodyDiv w:val="1"/>
      <w:marLeft w:val="0"/>
      <w:marRight w:val="0"/>
      <w:marTop w:val="0"/>
      <w:marBottom w:val="0"/>
      <w:divBdr>
        <w:top w:val="none" w:sz="0" w:space="0" w:color="auto"/>
        <w:left w:val="none" w:sz="0" w:space="0" w:color="auto"/>
        <w:bottom w:val="none" w:sz="0" w:space="0" w:color="auto"/>
        <w:right w:val="none" w:sz="0" w:space="0" w:color="auto"/>
      </w:divBdr>
    </w:div>
    <w:div w:id="1632638190">
      <w:bodyDiv w:val="1"/>
      <w:marLeft w:val="0"/>
      <w:marRight w:val="0"/>
      <w:marTop w:val="0"/>
      <w:marBottom w:val="0"/>
      <w:divBdr>
        <w:top w:val="none" w:sz="0" w:space="0" w:color="auto"/>
        <w:left w:val="none" w:sz="0" w:space="0" w:color="auto"/>
        <w:bottom w:val="none" w:sz="0" w:space="0" w:color="auto"/>
        <w:right w:val="none" w:sz="0" w:space="0" w:color="auto"/>
      </w:divBdr>
    </w:div>
    <w:div w:id="1637906155">
      <w:bodyDiv w:val="1"/>
      <w:marLeft w:val="0"/>
      <w:marRight w:val="0"/>
      <w:marTop w:val="0"/>
      <w:marBottom w:val="0"/>
      <w:divBdr>
        <w:top w:val="none" w:sz="0" w:space="0" w:color="auto"/>
        <w:left w:val="none" w:sz="0" w:space="0" w:color="auto"/>
        <w:bottom w:val="none" w:sz="0" w:space="0" w:color="auto"/>
        <w:right w:val="none" w:sz="0" w:space="0" w:color="auto"/>
      </w:divBdr>
    </w:div>
    <w:div w:id="1638532455">
      <w:bodyDiv w:val="1"/>
      <w:marLeft w:val="0"/>
      <w:marRight w:val="0"/>
      <w:marTop w:val="0"/>
      <w:marBottom w:val="0"/>
      <w:divBdr>
        <w:top w:val="none" w:sz="0" w:space="0" w:color="auto"/>
        <w:left w:val="none" w:sz="0" w:space="0" w:color="auto"/>
        <w:bottom w:val="none" w:sz="0" w:space="0" w:color="auto"/>
        <w:right w:val="none" w:sz="0" w:space="0" w:color="auto"/>
      </w:divBdr>
    </w:div>
    <w:div w:id="1647009012">
      <w:bodyDiv w:val="1"/>
      <w:marLeft w:val="0"/>
      <w:marRight w:val="0"/>
      <w:marTop w:val="0"/>
      <w:marBottom w:val="0"/>
      <w:divBdr>
        <w:top w:val="none" w:sz="0" w:space="0" w:color="auto"/>
        <w:left w:val="none" w:sz="0" w:space="0" w:color="auto"/>
        <w:bottom w:val="none" w:sz="0" w:space="0" w:color="auto"/>
        <w:right w:val="none" w:sz="0" w:space="0" w:color="auto"/>
      </w:divBdr>
    </w:div>
    <w:div w:id="1670870679">
      <w:bodyDiv w:val="1"/>
      <w:marLeft w:val="0"/>
      <w:marRight w:val="0"/>
      <w:marTop w:val="0"/>
      <w:marBottom w:val="0"/>
      <w:divBdr>
        <w:top w:val="none" w:sz="0" w:space="0" w:color="auto"/>
        <w:left w:val="none" w:sz="0" w:space="0" w:color="auto"/>
        <w:bottom w:val="none" w:sz="0" w:space="0" w:color="auto"/>
        <w:right w:val="none" w:sz="0" w:space="0" w:color="auto"/>
      </w:divBdr>
    </w:div>
    <w:div w:id="1673293804">
      <w:bodyDiv w:val="1"/>
      <w:marLeft w:val="0"/>
      <w:marRight w:val="0"/>
      <w:marTop w:val="0"/>
      <w:marBottom w:val="0"/>
      <w:divBdr>
        <w:top w:val="none" w:sz="0" w:space="0" w:color="auto"/>
        <w:left w:val="none" w:sz="0" w:space="0" w:color="auto"/>
        <w:bottom w:val="none" w:sz="0" w:space="0" w:color="auto"/>
        <w:right w:val="none" w:sz="0" w:space="0" w:color="auto"/>
      </w:divBdr>
    </w:div>
    <w:div w:id="1680429530">
      <w:bodyDiv w:val="1"/>
      <w:marLeft w:val="0"/>
      <w:marRight w:val="0"/>
      <w:marTop w:val="0"/>
      <w:marBottom w:val="0"/>
      <w:divBdr>
        <w:top w:val="none" w:sz="0" w:space="0" w:color="auto"/>
        <w:left w:val="none" w:sz="0" w:space="0" w:color="auto"/>
        <w:bottom w:val="none" w:sz="0" w:space="0" w:color="auto"/>
        <w:right w:val="none" w:sz="0" w:space="0" w:color="auto"/>
      </w:divBdr>
    </w:div>
    <w:div w:id="1697152979">
      <w:bodyDiv w:val="1"/>
      <w:marLeft w:val="0"/>
      <w:marRight w:val="0"/>
      <w:marTop w:val="0"/>
      <w:marBottom w:val="0"/>
      <w:divBdr>
        <w:top w:val="none" w:sz="0" w:space="0" w:color="auto"/>
        <w:left w:val="none" w:sz="0" w:space="0" w:color="auto"/>
        <w:bottom w:val="none" w:sz="0" w:space="0" w:color="auto"/>
        <w:right w:val="none" w:sz="0" w:space="0" w:color="auto"/>
      </w:divBdr>
    </w:div>
    <w:div w:id="1702053143">
      <w:bodyDiv w:val="1"/>
      <w:marLeft w:val="0"/>
      <w:marRight w:val="0"/>
      <w:marTop w:val="0"/>
      <w:marBottom w:val="0"/>
      <w:divBdr>
        <w:top w:val="none" w:sz="0" w:space="0" w:color="auto"/>
        <w:left w:val="none" w:sz="0" w:space="0" w:color="auto"/>
        <w:bottom w:val="none" w:sz="0" w:space="0" w:color="auto"/>
        <w:right w:val="none" w:sz="0" w:space="0" w:color="auto"/>
      </w:divBdr>
    </w:div>
    <w:div w:id="1706252150">
      <w:bodyDiv w:val="1"/>
      <w:marLeft w:val="0"/>
      <w:marRight w:val="0"/>
      <w:marTop w:val="0"/>
      <w:marBottom w:val="0"/>
      <w:divBdr>
        <w:top w:val="none" w:sz="0" w:space="0" w:color="auto"/>
        <w:left w:val="none" w:sz="0" w:space="0" w:color="auto"/>
        <w:bottom w:val="none" w:sz="0" w:space="0" w:color="auto"/>
        <w:right w:val="none" w:sz="0" w:space="0" w:color="auto"/>
      </w:divBdr>
    </w:div>
    <w:div w:id="1708945396">
      <w:bodyDiv w:val="1"/>
      <w:marLeft w:val="0"/>
      <w:marRight w:val="0"/>
      <w:marTop w:val="0"/>
      <w:marBottom w:val="0"/>
      <w:divBdr>
        <w:top w:val="none" w:sz="0" w:space="0" w:color="auto"/>
        <w:left w:val="none" w:sz="0" w:space="0" w:color="auto"/>
        <w:bottom w:val="none" w:sz="0" w:space="0" w:color="auto"/>
        <w:right w:val="none" w:sz="0" w:space="0" w:color="auto"/>
      </w:divBdr>
    </w:div>
    <w:div w:id="1724476328">
      <w:bodyDiv w:val="1"/>
      <w:marLeft w:val="0"/>
      <w:marRight w:val="0"/>
      <w:marTop w:val="0"/>
      <w:marBottom w:val="0"/>
      <w:divBdr>
        <w:top w:val="none" w:sz="0" w:space="0" w:color="auto"/>
        <w:left w:val="none" w:sz="0" w:space="0" w:color="auto"/>
        <w:bottom w:val="none" w:sz="0" w:space="0" w:color="auto"/>
        <w:right w:val="none" w:sz="0" w:space="0" w:color="auto"/>
      </w:divBdr>
    </w:div>
    <w:div w:id="1725523929">
      <w:bodyDiv w:val="1"/>
      <w:marLeft w:val="0"/>
      <w:marRight w:val="0"/>
      <w:marTop w:val="0"/>
      <w:marBottom w:val="0"/>
      <w:divBdr>
        <w:top w:val="none" w:sz="0" w:space="0" w:color="auto"/>
        <w:left w:val="none" w:sz="0" w:space="0" w:color="auto"/>
        <w:bottom w:val="none" w:sz="0" w:space="0" w:color="auto"/>
        <w:right w:val="none" w:sz="0" w:space="0" w:color="auto"/>
      </w:divBdr>
    </w:div>
    <w:div w:id="1733699559">
      <w:bodyDiv w:val="1"/>
      <w:marLeft w:val="0"/>
      <w:marRight w:val="0"/>
      <w:marTop w:val="0"/>
      <w:marBottom w:val="0"/>
      <w:divBdr>
        <w:top w:val="none" w:sz="0" w:space="0" w:color="auto"/>
        <w:left w:val="none" w:sz="0" w:space="0" w:color="auto"/>
        <w:bottom w:val="none" w:sz="0" w:space="0" w:color="auto"/>
        <w:right w:val="none" w:sz="0" w:space="0" w:color="auto"/>
      </w:divBdr>
    </w:div>
    <w:div w:id="1739091349">
      <w:bodyDiv w:val="1"/>
      <w:marLeft w:val="0"/>
      <w:marRight w:val="0"/>
      <w:marTop w:val="0"/>
      <w:marBottom w:val="0"/>
      <w:divBdr>
        <w:top w:val="none" w:sz="0" w:space="0" w:color="auto"/>
        <w:left w:val="none" w:sz="0" w:space="0" w:color="auto"/>
        <w:bottom w:val="none" w:sz="0" w:space="0" w:color="auto"/>
        <w:right w:val="none" w:sz="0" w:space="0" w:color="auto"/>
      </w:divBdr>
    </w:div>
    <w:div w:id="1745955483">
      <w:bodyDiv w:val="1"/>
      <w:marLeft w:val="0"/>
      <w:marRight w:val="0"/>
      <w:marTop w:val="0"/>
      <w:marBottom w:val="0"/>
      <w:divBdr>
        <w:top w:val="none" w:sz="0" w:space="0" w:color="auto"/>
        <w:left w:val="none" w:sz="0" w:space="0" w:color="auto"/>
        <w:bottom w:val="none" w:sz="0" w:space="0" w:color="auto"/>
        <w:right w:val="none" w:sz="0" w:space="0" w:color="auto"/>
      </w:divBdr>
    </w:div>
    <w:div w:id="1750730741">
      <w:bodyDiv w:val="1"/>
      <w:marLeft w:val="0"/>
      <w:marRight w:val="0"/>
      <w:marTop w:val="0"/>
      <w:marBottom w:val="0"/>
      <w:divBdr>
        <w:top w:val="none" w:sz="0" w:space="0" w:color="auto"/>
        <w:left w:val="none" w:sz="0" w:space="0" w:color="auto"/>
        <w:bottom w:val="none" w:sz="0" w:space="0" w:color="auto"/>
        <w:right w:val="none" w:sz="0" w:space="0" w:color="auto"/>
      </w:divBdr>
    </w:div>
    <w:div w:id="1753429860">
      <w:bodyDiv w:val="1"/>
      <w:marLeft w:val="0"/>
      <w:marRight w:val="0"/>
      <w:marTop w:val="0"/>
      <w:marBottom w:val="0"/>
      <w:divBdr>
        <w:top w:val="none" w:sz="0" w:space="0" w:color="auto"/>
        <w:left w:val="none" w:sz="0" w:space="0" w:color="auto"/>
        <w:bottom w:val="none" w:sz="0" w:space="0" w:color="auto"/>
        <w:right w:val="none" w:sz="0" w:space="0" w:color="auto"/>
      </w:divBdr>
    </w:div>
    <w:div w:id="1755207022">
      <w:bodyDiv w:val="1"/>
      <w:marLeft w:val="0"/>
      <w:marRight w:val="0"/>
      <w:marTop w:val="0"/>
      <w:marBottom w:val="0"/>
      <w:divBdr>
        <w:top w:val="none" w:sz="0" w:space="0" w:color="auto"/>
        <w:left w:val="none" w:sz="0" w:space="0" w:color="auto"/>
        <w:bottom w:val="none" w:sz="0" w:space="0" w:color="auto"/>
        <w:right w:val="none" w:sz="0" w:space="0" w:color="auto"/>
      </w:divBdr>
    </w:div>
    <w:div w:id="1760560727">
      <w:bodyDiv w:val="1"/>
      <w:marLeft w:val="0"/>
      <w:marRight w:val="0"/>
      <w:marTop w:val="0"/>
      <w:marBottom w:val="0"/>
      <w:divBdr>
        <w:top w:val="none" w:sz="0" w:space="0" w:color="auto"/>
        <w:left w:val="none" w:sz="0" w:space="0" w:color="auto"/>
        <w:bottom w:val="none" w:sz="0" w:space="0" w:color="auto"/>
        <w:right w:val="none" w:sz="0" w:space="0" w:color="auto"/>
      </w:divBdr>
    </w:div>
    <w:div w:id="1774282288">
      <w:bodyDiv w:val="1"/>
      <w:marLeft w:val="0"/>
      <w:marRight w:val="0"/>
      <w:marTop w:val="0"/>
      <w:marBottom w:val="0"/>
      <w:divBdr>
        <w:top w:val="none" w:sz="0" w:space="0" w:color="auto"/>
        <w:left w:val="none" w:sz="0" w:space="0" w:color="auto"/>
        <w:bottom w:val="none" w:sz="0" w:space="0" w:color="auto"/>
        <w:right w:val="none" w:sz="0" w:space="0" w:color="auto"/>
      </w:divBdr>
    </w:div>
    <w:div w:id="1779913300">
      <w:bodyDiv w:val="1"/>
      <w:marLeft w:val="0"/>
      <w:marRight w:val="0"/>
      <w:marTop w:val="0"/>
      <w:marBottom w:val="0"/>
      <w:divBdr>
        <w:top w:val="none" w:sz="0" w:space="0" w:color="auto"/>
        <w:left w:val="none" w:sz="0" w:space="0" w:color="auto"/>
        <w:bottom w:val="none" w:sz="0" w:space="0" w:color="auto"/>
        <w:right w:val="none" w:sz="0" w:space="0" w:color="auto"/>
      </w:divBdr>
    </w:div>
    <w:div w:id="1785886746">
      <w:bodyDiv w:val="1"/>
      <w:marLeft w:val="0"/>
      <w:marRight w:val="0"/>
      <w:marTop w:val="0"/>
      <w:marBottom w:val="0"/>
      <w:divBdr>
        <w:top w:val="none" w:sz="0" w:space="0" w:color="auto"/>
        <w:left w:val="none" w:sz="0" w:space="0" w:color="auto"/>
        <w:bottom w:val="none" w:sz="0" w:space="0" w:color="auto"/>
        <w:right w:val="none" w:sz="0" w:space="0" w:color="auto"/>
      </w:divBdr>
    </w:div>
    <w:div w:id="1787120633">
      <w:bodyDiv w:val="1"/>
      <w:marLeft w:val="0"/>
      <w:marRight w:val="0"/>
      <w:marTop w:val="0"/>
      <w:marBottom w:val="0"/>
      <w:divBdr>
        <w:top w:val="none" w:sz="0" w:space="0" w:color="auto"/>
        <w:left w:val="none" w:sz="0" w:space="0" w:color="auto"/>
        <w:bottom w:val="none" w:sz="0" w:space="0" w:color="auto"/>
        <w:right w:val="none" w:sz="0" w:space="0" w:color="auto"/>
      </w:divBdr>
    </w:div>
    <w:div w:id="1787383823">
      <w:bodyDiv w:val="1"/>
      <w:marLeft w:val="0"/>
      <w:marRight w:val="0"/>
      <w:marTop w:val="0"/>
      <w:marBottom w:val="0"/>
      <w:divBdr>
        <w:top w:val="none" w:sz="0" w:space="0" w:color="auto"/>
        <w:left w:val="none" w:sz="0" w:space="0" w:color="auto"/>
        <w:bottom w:val="none" w:sz="0" w:space="0" w:color="auto"/>
        <w:right w:val="none" w:sz="0" w:space="0" w:color="auto"/>
      </w:divBdr>
    </w:div>
    <w:div w:id="1787767622">
      <w:bodyDiv w:val="1"/>
      <w:marLeft w:val="0"/>
      <w:marRight w:val="0"/>
      <w:marTop w:val="0"/>
      <w:marBottom w:val="0"/>
      <w:divBdr>
        <w:top w:val="none" w:sz="0" w:space="0" w:color="auto"/>
        <w:left w:val="none" w:sz="0" w:space="0" w:color="auto"/>
        <w:bottom w:val="none" w:sz="0" w:space="0" w:color="auto"/>
        <w:right w:val="none" w:sz="0" w:space="0" w:color="auto"/>
      </w:divBdr>
    </w:div>
    <w:div w:id="1802073824">
      <w:bodyDiv w:val="1"/>
      <w:marLeft w:val="0"/>
      <w:marRight w:val="0"/>
      <w:marTop w:val="0"/>
      <w:marBottom w:val="0"/>
      <w:divBdr>
        <w:top w:val="none" w:sz="0" w:space="0" w:color="auto"/>
        <w:left w:val="none" w:sz="0" w:space="0" w:color="auto"/>
        <w:bottom w:val="none" w:sz="0" w:space="0" w:color="auto"/>
        <w:right w:val="none" w:sz="0" w:space="0" w:color="auto"/>
      </w:divBdr>
    </w:div>
    <w:div w:id="1824925097">
      <w:bodyDiv w:val="1"/>
      <w:marLeft w:val="0"/>
      <w:marRight w:val="0"/>
      <w:marTop w:val="0"/>
      <w:marBottom w:val="0"/>
      <w:divBdr>
        <w:top w:val="none" w:sz="0" w:space="0" w:color="auto"/>
        <w:left w:val="none" w:sz="0" w:space="0" w:color="auto"/>
        <w:bottom w:val="none" w:sz="0" w:space="0" w:color="auto"/>
        <w:right w:val="none" w:sz="0" w:space="0" w:color="auto"/>
      </w:divBdr>
    </w:div>
    <w:div w:id="1826125571">
      <w:bodyDiv w:val="1"/>
      <w:marLeft w:val="0"/>
      <w:marRight w:val="0"/>
      <w:marTop w:val="0"/>
      <w:marBottom w:val="0"/>
      <w:divBdr>
        <w:top w:val="none" w:sz="0" w:space="0" w:color="auto"/>
        <w:left w:val="none" w:sz="0" w:space="0" w:color="auto"/>
        <w:bottom w:val="none" w:sz="0" w:space="0" w:color="auto"/>
        <w:right w:val="none" w:sz="0" w:space="0" w:color="auto"/>
      </w:divBdr>
    </w:div>
    <w:div w:id="1827165478">
      <w:bodyDiv w:val="1"/>
      <w:marLeft w:val="0"/>
      <w:marRight w:val="0"/>
      <w:marTop w:val="0"/>
      <w:marBottom w:val="0"/>
      <w:divBdr>
        <w:top w:val="none" w:sz="0" w:space="0" w:color="auto"/>
        <w:left w:val="none" w:sz="0" w:space="0" w:color="auto"/>
        <w:bottom w:val="none" w:sz="0" w:space="0" w:color="auto"/>
        <w:right w:val="none" w:sz="0" w:space="0" w:color="auto"/>
      </w:divBdr>
    </w:div>
    <w:div w:id="1830755478">
      <w:bodyDiv w:val="1"/>
      <w:marLeft w:val="0"/>
      <w:marRight w:val="0"/>
      <w:marTop w:val="0"/>
      <w:marBottom w:val="0"/>
      <w:divBdr>
        <w:top w:val="none" w:sz="0" w:space="0" w:color="auto"/>
        <w:left w:val="none" w:sz="0" w:space="0" w:color="auto"/>
        <w:bottom w:val="none" w:sz="0" w:space="0" w:color="auto"/>
        <w:right w:val="none" w:sz="0" w:space="0" w:color="auto"/>
      </w:divBdr>
    </w:div>
    <w:div w:id="1838961928">
      <w:bodyDiv w:val="1"/>
      <w:marLeft w:val="0"/>
      <w:marRight w:val="0"/>
      <w:marTop w:val="0"/>
      <w:marBottom w:val="0"/>
      <w:divBdr>
        <w:top w:val="none" w:sz="0" w:space="0" w:color="auto"/>
        <w:left w:val="none" w:sz="0" w:space="0" w:color="auto"/>
        <w:bottom w:val="none" w:sz="0" w:space="0" w:color="auto"/>
        <w:right w:val="none" w:sz="0" w:space="0" w:color="auto"/>
      </w:divBdr>
    </w:div>
    <w:div w:id="1857573808">
      <w:bodyDiv w:val="1"/>
      <w:marLeft w:val="0"/>
      <w:marRight w:val="0"/>
      <w:marTop w:val="0"/>
      <w:marBottom w:val="0"/>
      <w:divBdr>
        <w:top w:val="none" w:sz="0" w:space="0" w:color="auto"/>
        <w:left w:val="none" w:sz="0" w:space="0" w:color="auto"/>
        <w:bottom w:val="none" w:sz="0" w:space="0" w:color="auto"/>
        <w:right w:val="none" w:sz="0" w:space="0" w:color="auto"/>
      </w:divBdr>
    </w:div>
    <w:div w:id="1859731095">
      <w:bodyDiv w:val="1"/>
      <w:marLeft w:val="0"/>
      <w:marRight w:val="0"/>
      <w:marTop w:val="0"/>
      <w:marBottom w:val="0"/>
      <w:divBdr>
        <w:top w:val="none" w:sz="0" w:space="0" w:color="auto"/>
        <w:left w:val="none" w:sz="0" w:space="0" w:color="auto"/>
        <w:bottom w:val="none" w:sz="0" w:space="0" w:color="auto"/>
        <w:right w:val="none" w:sz="0" w:space="0" w:color="auto"/>
      </w:divBdr>
    </w:div>
    <w:div w:id="1861776662">
      <w:bodyDiv w:val="1"/>
      <w:marLeft w:val="0"/>
      <w:marRight w:val="0"/>
      <w:marTop w:val="0"/>
      <w:marBottom w:val="0"/>
      <w:divBdr>
        <w:top w:val="none" w:sz="0" w:space="0" w:color="auto"/>
        <w:left w:val="none" w:sz="0" w:space="0" w:color="auto"/>
        <w:bottom w:val="none" w:sz="0" w:space="0" w:color="auto"/>
        <w:right w:val="none" w:sz="0" w:space="0" w:color="auto"/>
      </w:divBdr>
    </w:div>
    <w:div w:id="1878544802">
      <w:bodyDiv w:val="1"/>
      <w:marLeft w:val="0"/>
      <w:marRight w:val="0"/>
      <w:marTop w:val="0"/>
      <w:marBottom w:val="0"/>
      <w:divBdr>
        <w:top w:val="none" w:sz="0" w:space="0" w:color="auto"/>
        <w:left w:val="none" w:sz="0" w:space="0" w:color="auto"/>
        <w:bottom w:val="none" w:sz="0" w:space="0" w:color="auto"/>
        <w:right w:val="none" w:sz="0" w:space="0" w:color="auto"/>
      </w:divBdr>
    </w:div>
    <w:div w:id="1886597352">
      <w:bodyDiv w:val="1"/>
      <w:marLeft w:val="0"/>
      <w:marRight w:val="0"/>
      <w:marTop w:val="0"/>
      <w:marBottom w:val="0"/>
      <w:divBdr>
        <w:top w:val="none" w:sz="0" w:space="0" w:color="auto"/>
        <w:left w:val="none" w:sz="0" w:space="0" w:color="auto"/>
        <w:bottom w:val="none" w:sz="0" w:space="0" w:color="auto"/>
        <w:right w:val="none" w:sz="0" w:space="0" w:color="auto"/>
      </w:divBdr>
    </w:div>
    <w:div w:id="1900364094">
      <w:bodyDiv w:val="1"/>
      <w:marLeft w:val="0"/>
      <w:marRight w:val="0"/>
      <w:marTop w:val="0"/>
      <w:marBottom w:val="0"/>
      <w:divBdr>
        <w:top w:val="none" w:sz="0" w:space="0" w:color="auto"/>
        <w:left w:val="none" w:sz="0" w:space="0" w:color="auto"/>
        <w:bottom w:val="none" w:sz="0" w:space="0" w:color="auto"/>
        <w:right w:val="none" w:sz="0" w:space="0" w:color="auto"/>
      </w:divBdr>
    </w:div>
    <w:div w:id="1905336859">
      <w:bodyDiv w:val="1"/>
      <w:marLeft w:val="0"/>
      <w:marRight w:val="0"/>
      <w:marTop w:val="0"/>
      <w:marBottom w:val="0"/>
      <w:divBdr>
        <w:top w:val="none" w:sz="0" w:space="0" w:color="auto"/>
        <w:left w:val="none" w:sz="0" w:space="0" w:color="auto"/>
        <w:bottom w:val="none" w:sz="0" w:space="0" w:color="auto"/>
        <w:right w:val="none" w:sz="0" w:space="0" w:color="auto"/>
      </w:divBdr>
    </w:div>
    <w:div w:id="1907909689">
      <w:bodyDiv w:val="1"/>
      <w:marLeft w:val="0"/>
      <w:marRight w:val="0"/>
      <w:marTop w:val="0"/>
      <w:marBottom w:val="0"/>
      <w:divBdr>
        <w:top w:val="none" w:sz="0" w:space="0" w:color="auto"/>
        <w:left w:val="none" w:sz="0" w:space="0" w:color="auto"/>
        <w:bottom w:val="none" w:sz="0" w:space="0" w:color="auto"/>
        <w:right w:val="none" w:sz="0" w:space="0" w:color="auto"/>
      </w:divBdr>
    </w:div>
    <w:div w:id="1947693743">
      <w:bodyDiv w:val="1"/>
      <w:marLeft w:val="0"/>
      <w:marRight w:val="0"/>
      <w:marTop w:val="0"/>
      <w:marBottom w:val="0"/>
      <w:divBdr>
        <w:top w:val="none" w:sz="0" w:space="0" w:color="auto"/>
        <w:left w:val="none" w:sz="0" w:space="0" w:color="auto"/>
        <w:bottom w:val="none" w:sz="0" w:space="0" w:color="auto"/>
        <w:right w:val="none" w:sz="0" w:space="0" w:color="auto"/>
      </w:divBdr>
    </w:div>
    <w:div w:id="1950626842">
      <w:bodyDiv w:val="1"/>
      <w:marLeft w:val="0"/>
      <w:marRight w:val="0"/>
      <w:marTop w:val="0"/>
      <w:marBottom w:val="0"/>
      <w:divBdr>
        <w:top w:val="none" w:sz="0" w:space="0" w:color="auto"/>
        <w:left w:val="none" w:sz="0" w:space="0" w:color="auto"/>
        <w:bottom w:val="none" w:sz="0" w:space="0" w:color="auto"/>
        <w:right w:val="none" w:sz="0" w:space="0" w:color="auto"/>
      </w:divBdr>
    </w:div>
    <w:div w:id="1955747616">
      <w:bodyDiv w:val="1"/>
      <w:marLeft w:val="0"/>
      <w:marRight w:val="0"/>
      <w:marTop w:val="0"/>
      <w:marBottom w:val="0"/>
      <w:divBdr>
        <w:top w:val="none" w:sz="0" w:space="0" w:color="auto"/>
        <w:left w:val="none" w:sz="0" w:space="0" w:color="auto"/>
        <w:bottom w:val="none" w:sz="0" w:space="0" w:color="auto"/>
        <w:right w:val="none" w:sz="0" w:space="0" w:color="auto"/>
      </w:divBdr>
    </w:div>
    <w:div w:id="1964341257">
      <w:bodyDiv w:val="1"/>
      <w:marLeft w:val="0"/>
      <w:marRight w:val="0"/>
      <w:marTop w:val="0"/>
      <w:marBottom w:val="0"/>
      <w:divBdr>
        <w:top w:val="none" w:sz="0" w:space="0" w:color="auto"/>
        <w:left w:val="none" w:sz="0" w:space="0" w:color="auto"/>
        <w:bottom w:val="none" w:sz="0" w:space="0" w:color="auto"/>
        <w:right w:val="none" w:sz="0" w:space="0" w:color="auto"/>
      </w:divBdr>
    </w:div>
    <w:div w:id="1977368866">
      <w:bodyDiv w:val="1"/>
      <w:marLeft w:val="0"/>
      <w:marRight w:val="0"/>
      <w:marTop w:val="0"/>
      <w:marBottom w:val="0"/>
      <w:divBdr>
        <w:top w:val="none" w:sz="0" w:space="0" w:color="auto"/>
        <w:left w:val="none" w:sz="0" w:space="0" w:color="auto"/>
        <w:bottom w:val="none" w:sz="0" w:space="0" w:color="auto"/>
        <w:right w:val="none" w:sz="0" w:space="0" w:color="auto"/>
      </w:divBdr>
    </w:div>
    <w:div w:id="1981422432">
      <w:bodyDiv w:val="1"/>
      <w:marLeft w:val="0"/>
      <w:marRight w:val="0"/>
      <w:marTop w:val="0"/>
      <w:marBottom w:val="0"/>
      <w:divBdr>
        <w:top w:val="none" w:sz="0" w:space="0" w:color="auto"/>
        <w:left w:val="none" w:sz="0" w:space="0" w:color="auto"/>
        <w:bottom w:val="none" w:sz="0" w:space="0" w:color="auto"/>
        <w:right w:val="none" w:sz="0" w:space="0" w:color="auto"/>
      </w:divBdr>
    </w:div>
    <w:div w:id="1998224725">
      <w:bodyDiv w:val="1"/>
      <w:marLeft w:val="0"/>
      <w:marRight w:val="0"/>
      <w:marTop w:val="0"/>
      <w:marBottom w:val="0"/>
      <w:divBdr>
        <w:top w:val="none" w:sz="0" w:space="0" w:color="auto"/>
        <w:left w:val="none" w:sz="0" w:space="0" w:color="auto"/>
        <w:bottom w:val="none" w:sz="0" w:space="0" w:color="auto"/>
        <w:right w:val="none" w:sz="0" w:space="0" w:color="auto"/>
      </w:divBdr>
    </w:div>
    <w:div w:id="2001347052">
      <w:bodyDiv w:val="1"/>
      <w:marLeft w:val="0"/>
      <w:marRight w:val="0"/>
      <w:marTop w:val="0"/>
      <w:marBottom w:val="0"/>
      <w:divBdr>
        <w:top w:val="none" w:sz="0" w:space="0" w:color="auto"/>
        <w:left w:val="none" w:sz="0" w:space="0" w:color="auto"/>
        <w:bottom w:val="none" w:sz="0" w:space="0" w:color="auto"/>
        <w:right w:val="none" w:sz="0" w:space="0" w:color="auto"/>
      </w:divBdr>
    </w:div>
    <w:div w:id="2024890171">
      <w:bodyDiv w:val="1"/>
      <w:marLeft w:val="0"/>
      <w:marRight w:val="0"/>
      <w:marTop w:val="0"/>
      <w:marBottom w:val="0"/>
      <w:divBdr>
        <w:top w:val="none" w:sz="0" w:space="0" w:color="auto"/>
        <w:left w:val="none" w:sz="0" w:space="0" w:color="auto"/>
        <w:bottom w:val="none" w:sz="0" w:space="0" w:color="auto"/>
        <w:right w:val="none" w:sz="0" w:space="0" w:color="auto"/>
      </w:divBdr>
    </w:div>
    <w:div w:id="2027291366">
      <w:bodyDiv w:val="1"/>
      <w:marLeft w:val="0"/>
      <w:marRight w:val="0"/>
      <w:marTop w:val="0"/>
      <w:marBottom w:val="0"/>
      <w:divBdr>
        <w:top w:val="none" w:sz="0" w:space="0" w:color="auto"/>
        <w:left w:val="none" w:sz="0" w:space="0" w:color="auto"/>
        <w:bottom w:val="none" w:sz="0" w:space="0" w:color="auto"/>
        <w:right w:val="none" w:sz="0" w:space="0" w:color="auto"/>
      </w:divBdr>
    </w:div>
    <w:div w:id="2046131318">
      <w:bodyDiv w:val="1"/>
      <w:marLeft w:val="0"/>
      <w:marRight w:val="0"/>
      <w:marTop w:val="0"/>
      <w:marBottom w:val="0"/>
      <w:divBdr>
        <w:top w:val="none" w:sz="0" w:space="0" w:color="auto"/>
        <w:left w:val="none" w:sz="0" w:space="0" w:color="auto"/>
        <w:bottom w:val="none" w:sz="0" w:space="0" w:color="auto"/>
        <w:right w:val="none" w:sz="0" w:space="0" w:color="auto"/>
      </w:divBdr>
    </w:div>
    <w:div w:id="2051344988">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99255890">
      <w:bodyDiv w:val="1"/>
      <w:marLeft w:val="0"/>
      <w:marRight w:val="0"/>
      <w:marTop w:val="0"/>
      <w:marBottom w:val="0"/>
      <w:divBdr>
        <w:top w:val="none" w:sz="0" w:space="0" w:color="auto"/>
        <w:left w:val="none" w:sz="0" w:space="0" w:color="auto"/>
        <w:bottom w:val="none" w:sz="0" w:space="0" w:color="auto"/>
        <w:right w:val="none" w:sz="0" w:space="0" w:color="auto"/>
      </w:divBdr>
    </w:div>
    <w:div w:id="2109737894">
      <w:bodyDiv w:val="1"/>
      <w:marLeft w:val="0"/>
      <w:marRight w:val="0"/>
      <w:marTop w:val="0"/>
      <w:marBottom w:val="0"/>
      <w:divBdr>
        <w:top w:val="none" w:sz="0" w:space="0" w:color="auto"/>
        <w:left w:val="none" w:sz="0" w:space="0" w:color="auto"/>
        <w:bottom w:val="none" w:sz="0" w:space="0" w:color="auto"/>
        <w:right w:val="none" w:sz="0" w:space="0" w:color="auto"/>
      </w:divBdr>
    </w:div>
    <w:div w:id="2127653648">
      <w:bodyDiv w:val="1"/>
      <w:marLeft w:val="0"/>
      <w:marRight w:val="0"/>
      <w:marTop w:val="0"/>
      <w:marBottom w:val="0"/>
      <w:divBdr>
        <w:top w:val="none" w:sz="0" w:space="0" w:color="auto"/>
        <w:left w:val="none" w:sz="0" w:space="0" w:color="auto"/>
        <w:bottom w:val="none" w:sz="0" w:space="0" w:color="auto"/>
        <w:right w:val="none" w:sz="0" w:space="0" w:color="auto"/>
      </w:divBdr>
    </w:div>
    <w:div w:id="21375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18</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sreenivasan janakiraman</dc:creator>
  <cp:keywords/>
  <dc:description/>
  <cp:lastModifiedBy>muthupandi</cp:lastModifiedBy>
  <cp:revision>147</cp:revision>
  <dcterms:created xsi:type="dcterms:W3CDTF">2021-11-24T15:29:00Z</dcterms:created>
  <dcterms:modified xsi:type="dcterms:W3CDTF">2022-02-01T01:39:00Z</dcterms:modified>
</cp:coreProperties>
</file>